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方正仿宋简体" w:eastAsia="方正仿宋简体"/>
          <w:sz w:val="32"/>
          <w:szCs w:val="32"/>
        </w:rPr>
      </w:pPr>
      <w:r>
        <w:rPr>
          <w:rFonts w:hint="eastAsia" w:ascii="黑体" w:hAnsi="黑体" w:eastAsia="黑体"/>
          <w:sz w:val="32"/>
          <w:szCs w:val="32"/>
        </w:rPr>
        <w:t>附件二：</w:t>
      </w:r>
    </w:p>
    <w:p>
      <w:pPr>
        <w:ind w:firstLine="2400" w:firstLineChars="750"/>
        <w:rPr>
          <w:rFonts w:hint="eastAsia" w:ascii="方正仿宋简体" w:eastAsia="方正仿宋简体"/>
          <w:sz w:val="32"/>
          <w:szCs w:val="32"/>
        </w:rPr>
      </w:pPr>
      <w:r>
        <w:rPr>
          <w:rFonts w:hint="eastAsia" w:ascii="方正仿宋简体" w:eastAsia="方正仿宋简体"/>
          <w:sz w:val="32"/>
          <w:szCs w:val="32"/>
        </w:rPr>
        <w:t>川建协〔2018〕10号</w:t>
      </w:r>
    </w:p>
    <w:p>
      <w:pPr>
        <w:jc w:val="center"/>
        <w:rPr>
          <w:rFonts w:hint="eastAsia" w:ascii="方正仿宋简体" w:eastAsia="方正仿宋简体"/>
          <w:sz w:val="30"/>
          <w:szCs w:val="32"/>
        </w:rPr>
      </w:pPr>
    </w:p>
    <w:p>
      <w:pPr>
        <w:spacing w:line="180" w:lineRule="exact"/>
        <w:jc w:val="center"/>
        <w:rPr>
          <w:rFonts w:hint="eastAsia" w:ascii="方正小标宋简体" w:eastAsia="方正小标宋简体"/>
          <w:sz w:val="30"/>
          <w:szCs w:val="32"/>
        </w:rPr>
      </w:pPr>
    </w:p>
    <w:p>
      <w:pPr>
        <w:spacing w:line="760" w:lineRule="exact"/>
        <w:jc w:val="center"/>
        <w:rPr>
          <w:rFonts w:hint="eastAsia" w:ascii="方正小标宋简体" w:eastAsia="方正小标宋简体"/>
          <w:sz w:val="44"/>
          <w:szCs w:val="44"/>
        </w:rPr>
      </w:pPr>
      <w:r>
        <w:rPr>
          <w:rFonts w:hint="eastAsia" w:ascii="方正小标宋简体" w:eastAsia="方正小标宋简体"/>
          <w:sz w:val="44"/>
          <w:szCs w:val="44"/>
        </w:rPr>
        <w:t>关于评选2016-2017年度</w:t>
      </w:r>
    </w:p>
    <w:p>
      <w:pPr>
        <w:spacing w:line="760" w:lineRule="exact"/>
        <w:jc w:val="center"/>
        <w:rPr>
          <w:rFonts w:hint="eastAsia" w:ascii="方正小标宋简体" w:eastAsia="方正小标宋简体"/>
          <w:sz w:val="44"/>
          <w:szCs w:val="44"/>
        </w:rPr>
      </w:pPr>
      <w:r>
        <w:rPr>
          <w:rFonts w:hint="eastAsia" w:ascii="方正小标宋简体" w:eastAsia="方正小标宋简体"/>
          <w:sz w:val="44"/>
          <w:szCs w:val="44"/>
        </w:rPr>
        <w:t>四川省建筑业优秀企业和个人的通知</w:t>
      </w:r>
    </w:p>
    <w:p>
      <w:pPr>
        <w:spacing w:line="560" w:lineRule="exact"/>
        <w:rPr>
          <w:rFonts w:hint="eastAsia" w:ascii="方正仿宋简体" w:eastAsia="方正仿宋简体"/>
          <w:sz w:val="32"/>
          <w:szCs w:val="32"/>
        </w:rPr>
      </w:pPr>
    </w:p>
    <w:p>
      <w:pPr>
        <w:rPr>
          <w:rFonts w:hint="eastAsia" w:ascii="方正仿宋简体" w:eastAsia="方正仿宋简体"/>
          <w:sz w:val="32"/>
          <w:szCs w:val="32"/>
        </w:rPr>
      </w:pPr>
      <w:r>
        <w:rPr>
          <w:rFonts w:hint="eastAsia" w:ascii="方正仿宋简体" w:eastAsia="方正仿宋简体"/>
          <w:sz w:val="32"/>
          <w:szCs w:val="32"/>
        </w:rPr>
        <w:t>各市（州）建筑业协会、各会员单位：</w:t>
      </w:r>
    </w:p>
    <w:p>
      <w:pPr>
        <w:ind w:firstLine="630"/>
        <w:rPr>
          <w:rFonts w:hint="eastAsia" w:ascii="方正仿宋简体" w:eastAsia="方正仿宋简体"/>
          <w:sz w:val="32"/>
          <w:szCs w:val="32"/>
        </w:rPr>
      </w:pPr>
      <w:r>
        <w:rPr>
          <w:rFonts w:hint="eastAsia" w:ascii="方正仿宋简体" w:eastAsia="方正仿宋简体"/>
          <w:sz w:val="32"/>
          <w:szCs w:val="32"/>
        </w:rPr>
        <w:t>为树立典型，学习先进，大力推进我省建筑业转型升级发展，四川省建筑业协会决定评选2016-2017年度四川省建筑业优秀企业、四川省建筑业优秀企业经理和四川省建筑业优秀项目经理。同时，评选四川省先进建筑业协会和四川省建筑行业协会优秀工作者，现将评选的有关具体事宜通知如下：</w:t>
      </w:r>
    </w:p>
    <w:p>
      <w:pPr>
        <w:ind w:firstLine="787" w:firstLineChars="246"/>
        <w:rPr>
          <w:rFonts w:hint="eastAsia" w:ascii="方正仿宋简体" w:eastAsia="方正仿宋简体"/>
          <w:sz w:val="32"/>
          <w:szCs w:val="32"/>
        </w:rPr>
      </w:pPr>
      <w:r>
        <w:rPr>
          <w:rFonts w:hint="eastAsia" w:ascii="方正仿宋简体" w:eastAsia="方正仿宋简体"/>
          <w:sz w:val="32"/>
          <w:szCs w:val="32"/>
        </w:rPr>
        <w:t>一、申请参加四川省建筑业优秀企业、四川省建筑业优秀企业经理和四川省建筑业优秀项目经理评选表彰的单位（或申报人所在单位），必须是四川省建筑业协会会员单位。</w:t>
      </w:r>
    </w:p>
    <w:p>
      <w:pPr>
        <w:ind w:firstLine="630"/>
        <w:rPr>
          <w:rFonts w:hint="eastAsia" w:ascii="方正仿宋简体" w:eastAsia="方正仿宋简体"/>
          <w:sz w:val="32"/>
          <w:szCs w:val="32"/>
        </w:rPr>
      </w:pPr>
      <w:r>
        <w:rPr>
          <w:rFonts w:hint="eastAsia" w:ascii="方正仿宋简体" w:eastAsia="方正仿宋简体"/>
          <w:sz w:val="32"/>
          <w:szCs w:val="32"/>
        </w:rPr>
        <w:t>非四川省建筑业协会会员的企业可在上报参评资料前申请加入协会。</w:t>
      </w:r>
    </w:p>
    <w:p>
      <w:pPr>
        <w:ind w:firstLine="630"/>
        <w:rPr>
          <w:rFonts w:hint="eastAsia" w:ascii="方正仿宋简体" w:eastAsia="方正仿宋简体"/>
          <w:sz w:val="32"/>
          <w:szCs w:val="32"/>
        </w:rPr>
      </w:pPr>
      <w:r>
        <w:rPr>
          <w:rFonts w:hint="eastAsia" w:ascii="方正仿宋简体" w:eastAsia="方正仿宋简体"/>
          <w:sz w:val="32"/>
          <w:szCs w:val="32"/>
        </w:rPr>
        <w:t>二、四川省先进建筑业协会和四川省建筑行业协会优秀工作者在省、市（州）、县建筑业协会中评选。</w:t>
      </w:r>
    </w:p>
    <w:p>
      <w:pPr>
        <w:ind w:firstLine="630"/>
        <w:rPr>
          <w:rFonts w:hint="eastAsia" w:ascii="方正仿宋简体" w:eastAsia="方正仿宋简体"/>
          <w:sz w:val="32"/>
          <w:szCs w:val="32"/>
        </w:rPr>
      </w:pPr>
      <w:r>
        <w:rPr>
          <w:rFonts w:hint="eastAsia" w:ascii="方正仿宋简体" w:eastAsia="方正仿宋简体"/>
          <w:sz w:val="32"/>
          <w:szCs w:val="32"/>
        </w:rPr>
        <w:t>三、各市（州）和中央在川企业、省国有企业、省工商局注册企业，应严格按分配的名额申报，禁止将名额集中于一家企业。</w:t>
      </w:r>
    </w:p>
    <w:p>
      <w:pPr>
        <w:ind w:firstLine="630"/>
        <w:rPr>
          <w:rFonts w:hint="eastAsia" w:ascii="方正仿宋简体" w:eastAsia="方正仿宋简体"/>
          <w:sz w:val="32"/>
          <w:szCs w:val="32"/>
        </w:rPr>
      </w:pPr>
      <w:r>
        <w:rPr>
          <w:rFonts w:hint="eastAsia" w:ascii="方正仿宋简体" w:eastAsia="方正仿宋简体"/>
          <w:sz w:val="32"/>
          <w:szCs w:val="32"/>
        </w:rPr>
        <w:t>四、2016-2017年度参评优秀企业和优秀个人的申报时间为2018年4-6月，7-9月为省建筑业协会汇总资料和专家评审时间。2018年四季度适时公布评选结果。</w:t>
      </w:r>
    </w:p>
    <w:p>
      <w:pPr>
        <w:ind w:firstLine="630"/>
        <w:rPr>
          <w:rFonts w:hint="eastAsia" w:ascii="方正仿宋简体" w:eastAsia="方正仿宋简体"/>
          <w:sz w:val="32"/>
          <w:szCs w:val="32"/>
        </w:rPr>
      </w:pPr>
      <w:r>
        <w:rPr>
          <w:rFonts w:hint="eastAsia" w:ascii="方正仿宋简体" w:eastAsia="方正仿宋简体"/>
          <w:sz w:val="32"/>
          <w:szCs w:val="32"/>
        </w:rPr>
        <w:t>五、申报单位和个人评选上报纸制申报材料一份（含电子版材料）；各市（州）建筑业协会报送评选材料一份（含电子版材料），电子版材料包括各项评选申报表、汇总表、业绩材料说明。申报表格可在四川省建筑业协会网站（scjx.scjst.gov.cn）下载。</w:t>
      </w:r>
    </w:p>
    <w:p>
      <w:pPr>
        <w:ind w:firstLine="630"/>
        <w:rPr>
          <w:rFonts w:hint="eastAsia" w:ascii="方正仿宋简体" w:eastAsia="方正仿宋简体"/>
          <w:sz w:val="32"/>
          <w:szCs w:val="32"/>
        </w:rPr>
      </w:pPr>
      <w:r>
        <w:rPr>
          <w:rFonts w:hint="eastAsia" w:ascii="方正仿宋简体" w:eastAsia="方正仿宋简体"/>
          <w:sz w:val="32"/>
          <w:szCs w:val="32"/>
        </w:rPr>
        <w:t>六、申报材料报四川省建筑业协会办公室（成都市人民南路四段36号省住建厅综合楼5楼506、511室，邮编610041）；电子信箱：</w:t>
      </w:r>
      <w:r>
        <w:rPr>
          <w:rFonts w:hint="eastAsia" w:ascii="方正仿宋简体" w:eastAsia="方正仿宋简体"/>
          <w:sz w:val="32"/>
          <w:szCs w:val="32"/>
        </w:rPr>
        <w:fldChar w:fldCharType="begin"/>
      </w:r>
      <w:r>
        <w:rPr>
          <w:rFonts w:hint="eastAsia" w:ascii="方正仿宋简体" w:eastAsia="方正仿宋简体"/>
          <w:sz w:val="32"/>
          <w:szCs w:val="32"/>
        </w:rPr>
        <w:instrText xml:space="preserve"> HYPERLINK "mailto:1368706932@qq.com" </w:instrText>
      </w:r>
      <w:r>
        <w:rPr>
          <w:rFonts w:hint="eastAsia" w:ascii="方正仿宋简体" w:eastAsia="方正仿宋简体"/>
          <w:sz w:val="32"/>
          <w:szCs w:val="32"/>
        </w:rPr>
        <w:fldChar w:fldCharType="separate"/>
      </w:r>
      <w:r>
        <w:rPr>
          <w:rStyle w:val="7"/>
          <w:rFonts w:hint="eastAsia" w:ascii="方正仿宋简体" w:eastAsia="方正仿宋简体"/>
          <w:sz w:val="32"/>
          <w:szCs w:val="32"/>
        </w:rPr>
        <w:t>1368706932@qq.com</w:t>
      </w:r>
      <w:r>
        <w:rPr>
          <w:rFonts w:hint="eastAsia" w:ascii="方正仿宋简体" w:eastAsia="方正仿宋简体"/>
          <w:sz w:val="32"/>
          <w:szCs w:val="32"/>
        </w:rPr>
        <w:fldChar w:fldCharType="end"/>
      </w:r>
      <w:r>
        <w:rPr>
          <w:rFonts w:hint="eastAsia" w:ascii="方正仿宋简体" w:eastAsia="方正仿宋简体"/>
          <w:sz w:val="32"/>
          <w:szCs w:val="32"/>
        </w:rPr>
        <w:t>。</w:t>
      </w:r>
    </w:p>
    <w:p>
      <w:pPr>
        <w:ind w:firstLine="630"/>
        <w:rPr>
          <w:rFonts w:hint="eastAsia" w:ascii="方正仿宋简体" w:eastAsia="方正仿宋简体"/>
          <w:sz w:val="32"/>
          <w:szCs w:val="32"/>
        </w:rPr>
      </w:pPr>
      <w:r>
        <w:rPr>
          <w:rFonts w:hint="eastAsia" w:ascii="方正仿宋简体" w:eastAsia="方正仿宋简体"/>
          <w:sz w:val="32"/>
          <w:szCs w:val="32"/>
        </w:rPr>
        <w:t>联系人：宋天云（028）85521719</w:t>
      </w:r>
    </w:p>
    <w:p>
      <w:pPr>
        <w:ind w:firstLine="630"/>
        <w:rPr>
          <w:rFonts w:hint="eastAsia" w:ascii="方正仿宋简体" w:eastAsia="方正仿宋简体"/>
          <w:sz w:val="32"/>
          <w:szCs w:val="32"/>
        </w:rPr>
      </w:pPr>
      <w:r>
        <w:rPr>
          <w:rFonts w:hint="eastAsia" w:ascii="方正仿宋简体" w:eastAsia="方正仿宋简体"/>
          <w:sz w:val="32"/>
          <w:szCs w:val="32"/>
        </w:rPr>
        <w:t xml:space="preserve">        刘金雁（028）85568342</w:t>
      </w:r>
    </w:p>
    <w:p>
      <w:pPr>
        <w:spacing w:line="240" w:lineRule="exact"/>
        <w:rPr>
          <w:rFonts w:hint="eastAsia" w:ascii="方正仿宋简体" w:eastAsia="方正仿宋简体"/>
          <w:sz w:val="32"/>
          <w:szCs w:val="32"/>
        </w:rPr>
      </w:pPr>
    </w:p>
    <w:p>
      <w:pPr>
        <w:rPr>
          <w:rFonts w:hint="eastAsia" w:ascii="方正仿宋简体" w:eastAsia="方正仿宋简体"/>
          <w:sz w:val="32"/>
          <w:szCs w:val="32"/>
        </w:rPr>
      </w:pPr>
      <w:r>
        <w:rPr>
          <w:rFonts w:hint="eastAsia" w:ascii="方正仿宋简体" w:eastAsia="方正仿宋简体"/>
          <w:sz w:val="32"/>
          <w:szCs w:val="32"/>
        </w:rPr>
        <w:t>附件1：四川省建筑业优秀企业评选管理办法及申报资料</w:t>
      </w:r>
    </w:p>
    <w:p>
      <w:pPr>
        <w:rPr>
          <w:rFonts w:hint="eastAsia" w:ascii="方正仿宋简体" w:eastAsia="方正仿宋简体"/>
          <w:sz w:val="32"/>
          <w:szCs w:val="32"/>
        </w:rPr>
      </w:pPr>
      <w:r>
        <w:rPr>
          <w:rFonts w:hint="eastAsia" w:ascii="方正仿宋简体" w:eastAsia="方正仿宋简体"/>
          <w:sz w:val="32"/>
          <w:szCs w:val="32"/>
        </w:rPr>
        <w:t>附件2：四</w:t>
      </w:r>
      <w:r>
        <w:rPr>
          <w:rFonts w:hint="eastAsia" w:ascii="方正仿宋简体" w:eastAsia="方正仿宋简体"/>
          <w:spacing w:val="-4"/>
          <w:sz w:val="32"/>
          <w:szCs w:val="32"/>
        </w:rPr>
        <w:t>川省建筑业优秀企业经理评选管理办法及申报资料</w:t>
      </w:r>
    </w:p>
    <w:p>
      <w:pPr>
        <w:rPr>
          <w:rFonts w:hint="eastAsia" w:ascii="方正仿宋简体" w:eastAsia="方正仿宋简体"/>
          <w:spacing w:val="-4"/>
          <w:sz w:val="32"/>
          <w:szCs w:val="32"/>
        </w:rPr>
      </w:pPr>
      <w:r>
        <w:rPr>
          <w:rFonts w:hint="eastAsia" w:ascii="方正仿宋简体" w:eastAsia="方正仿宋简体"/>
          <w:sz w:val="32"/>
          <w:szCs w:val="32"/>
        </w:rPr>
        <w:t>附件3：四</w:t>
      </w:r>
      <w:r>
        <w:rPr>
          <w:rFonts w:hint="eastAsia" w:ascii="方正仿宋简体" w:eastAsia="方正仿宋简体"/>
          <w:spacing w:val="-4"/>
          <w:sz w:val="32"/>
          <w:szCs w:val="32"/>
        </w:rPr>
        <w:t>川省建筑业优秀项目经理评选管理办法及申报资料</w:t>
      </w:r>
    </w:p>
    <w:p>
      <w:pPr>
        <w:ind w:left="1280" w:hanging="1280" w:hangingChars="400"/>
        <w:rPr>
          <w:rFonts w:hint="eastAsia" w:ascii="方正仿宋简体" w:eastAsia="方正仿宋简体"/>
          <w:sz w:val="32"/>
          <w:szCs w:val="32"/>
        </w:rPr>
      </w:pPr>
      <w:r>
        <w:rPr>
          <w:rFonts w:hint="eastAsia" w:ascii="方正仿宋简体" w:eastAsia="方正仿宋简体"/>
          <w:sz w:val="32"/>
          <w:szCs w:val="32"/>
        </w:rPr>
        <w:t>附件4、5：四川省先进建筑业协会和四川省建筑行业协会优秀工作者评选条件及申报表</w:t>
      </w:r>
    </w:p>
    <w:p>
      <w:pPr>
        <w:ind w:left="1280" w:hanging="1280" w:hangingChars="400"/>
        <w:rPr>
          <w:rFonts w:hint="eastAsia" w:ascii="方正仿宋简体" w:eastAsia="方正仿宋简体"/>
          <w:sz w:val="32"/>
          <w:szCs w:val="32"/>
        </w:rPr>
      </w:pPr>
      <w:r>
        <w:rPr>
          <w:rFonts w:hint="eastAsia" w:ascii="方正仿宋简体" w:eastAsia="方正仿宋简体"/>
          <w:sz w:val="32"/>
          <w:szCs w:val="32"/>
        </w:rPr>
        <w:t>附件6：四川省建筑业优秀企业、四川省建筑业优秀企业经理和四川省建筑业优秀项目经理名额分配表</w:t>
      </w:r>
    </w:p>
    <w:p>
      <w:pPr>
        <w:rPr>
          <w:rFonts w:hint="eastAsia" w:ascii="方正仿宋简体" w:eastAsia="方正仿宋简体"/>
          <w:sz w:val="32"/>
          <w:szCs w:val="32"/>
        </w:rPr>
      </w:pPr>
      <w:r>
        <w:rPr>
          <w:rFonts w:hint="eastAsia" w:ascii="方正仿宋简体" w:eastAsia="方正仿宋简体"/>
          <w:sz w:val="32"/>
          <w:szCs w:val="32"/>
        </w:rPr>
        <w:t>附件7：</w:t>
      </w:r>
    </w:p>
    <w:p>
      <w:pPr>
        <w:ind w:firstLine="320" w:firstLineChars="100"/>
        <w:rPr>
          <w:rFonts w:hint="eastAsia" w:ascii="方正仿宋简体" w:eastAsia="方正仿宋简体"/>
          <w:sz w:val="32"/>
          <w:szCs w:val="32"/>
        </w:rPr>
      </w:pPr>
      <w:r>
        <w:rPr>
          <w:rFonts w:hint="eastAsia" w:ascii="方正仿宋简体" w:eastAsia="方正仿宋简体"/>
          <w:sz w:val="32"/>
          <w:szCs w:val="32"/>
        </w:rPr>
        <w:t>(1) 2016-2017年度四川省建筑业优秀企业申报汇总表</w:t>
      </w:r>
    </w:p>
    <w:p>
      <w:pPr>
        <w:rPr>
          <w:rFonts w:hint="eastAsia" w:ascii="方正仿宋简体" w:eastAsia="方正仿宋简体"/>
          <w:spacing w:val="-4"/>
          <w:sz w:val="32"/>
          <w:szCs w:val="32"/>
        </w:rPr>
      </w:pPr>
      <w:r>
        <w:rPr>
          <w:rFonts w:hint="eastAsia" w:ascii="方正仿宋简体" w:eastAsia="方正仿宋简体"/>
          <w:sz w:val="32"/>
          <w:szCs w:val="32"/>
        </w:rPr>
        <w:t xml:space="preserve">  (2) 2016-2017</w:t>
      </w:r>
      <w:r>
        <w:rPr>
          <w:rFonts w:hint="eastAsia" w:ascii="方正仿宋简体" w:eastAsia="方正仿宋简体"/>
          <w:spacing w:val="-4"/>
          <w:sz w:val="32"/>
          <w:szCs w:val="32"/>
        </w:rPr>
        <w:t>年度四川省建筑业优秀企业经理申报汇总表</w:t>
      </w:r>
    </w:p>
    <w:p>
      <w:pPr>
        <w:jc w:val="left"/>
        <w:rPr>
          <w:rFonts w:hint="eastAsia" w:ascii="方正仿宋简体" w:eastAsia="方正仿宋简体"/>
          <w:spacing w:val="-6"/>
          <w:sz w:val="32"/>
          <w:szCs w:val="32"/>
        </w:rPr>
      </w:pPr>
      <w:r>
        <w:rPr>
          <w:rFonts w:hint="eastAsia" w:ascii="方正仿宋简体" w:eastAsia="方正仿宋简体"/>
          <w:sz w:val="32"/>
          <w:szCs w:val="32"/>
        </w:rPr>
        <w:t xml:space="preserve">  (3) </w:t>
      </w:r>
      <w:r>
        <w:rPr>
          <w:rFonts w:hint="eastAsia" w:ascii="方正仿宋简体" w:eastAsia="方正仿宋简体"/>
          <w:spacing w:val="-8"/>
          <w:sz w:val="32"/>
          <w:szCs w:val="32"/>
        </w:rPr>
        <w:t>2</w:t>
      </w:r>
      <w:r>
        <w:rPr>
          <w:rFonts w:hint="eastAsia" w:ascii="方正仿宋简体" w:eastAsia="方正仿宋简体"/>
          <w:spacing w:val="-12"/>
          <w:sz w:val="32"/>
          <w:szCs w:val="32"/>
        </w:rPr>
        <w:t>016-2017年</w:t>
      </w:r>
      <w:r>
        <w:rPr>
          <w:rFonts w:hint="eastAsia" w:ascii="方正仿宋简体" w:eastAsia="方正仿宋简体"/>
          <w:sz w:val="32"/>
          <w:szCs w:val="32"/>
        </w:rPr>
        <w:t>度</w:t>
      </w:r>
      <w:r>
        <w:rPr>
          <w:rFonts w:hint="eastAsia" w:ascii="方正仿宋简体" w:eastAsia="方正仿宋简体"/>
          <w:spacing w:val="-6"/>
          <w:sz w:val="32"/>
          <w:szCs w:val="32"/>
        </w:rPr>
        <w:t>四川省建筑业优秀项目经理申报汇总表</w:t>
      </w:r>
    </w:p>
    <w:p>
      <w:pPr>
        <w:rPr>
          <w:rFonts w:hint="eastAsia" w:ascii="方正仿宋简体" w:eastAsia="方正仿宋简体"/>
          <w:sz w:val="32"/>
          <w:szCs w:val="32"/>
        </w:rPr>
      </w:pPr>
    </w:p>
    <w:p>
      <w:pPr>
        <w:rPr>
          <w:rFonts w:hint="eastAsia" w:ascii="方正仿宋简体" w:eastAsia="方正仿宋简体"/>
          <w:sz w:val="32"/>
          <w:szCs w:val="32"/>
        </w:rPr>
      </w:pPr>
    </w:p>
    <w:p>
      <w:pPr>
        <w:rPr>
          <w:rFonts w:hint="eastAsia" w:ascii="方正仿宋简体" w:eastAsia="方正仿宋简体"/>
          <w:sz w:val="32"/>
          <w:szCs w:val="32"/>
        </w:rPr>
      </w:pPr>
    </w:p>
    <w:p>
      <w:pPr>
        <w:ind w:firstLine="4480" w:firstLineChars="1400"/>
        <w:rPr>
          <w:rFonts w:hint="eastAsia" w:ascii="方正仿宋简体" w:eastAsia="方正仿宋简体"/>
          <w:sz w:val="32"/>
          <w:szCs w:val="32"/>
        </w:rPr>
      </w:pPr>
      <w:r>
        <w:rPr>
          <w:rFonts w:hint="eastAsia" w:ascii="方正仿宋简体" w:eastAsia="方正仿宋简体"/>
          <w:sz w:val="32"/>
          <w:szCs w:val="32"/>
        </w:rPr>
        <w:t>二○一八年一月十八日</w:t>
      </w:r>
    </w:p>
    <w:p>
      <w:pPr>
        <w:rPr>
          <w:rFonts w:hint="eastAsia" w:ascii="方正仿宋简体" w:eastAsia="方正仿宋简体"/>
          <w:sz w:val="32"/>
          <w:szCs w:val="32"/>
        </w:rPr>
      </w:pPr>
    </w:p>
    <w:p>
      <w:pPr>
        <w:rPr>
          <w:rFonts w:hint="eastAsia" w:ascii="方正仿宋简体" w:eastAsia="方正仿宋简体"/>
          <w:sz w:val="32"/>
          <w:szCs w:val="32"/>
        </w:rPr>
      </w:pPr>
    </w:p>
    <w:p>
      <w:pPr>
        <w:rPr>
          <w:rFonts w:hint="eastAsia" w:ascii="仿宋_GB2312" w:eastAsia="仿宋_GB2312"/>
          <w:sz w:val="32"/>
          <w:szCs w:val="32"/>
        </w:rPr>
      </w:pPr>
    </w:p>
    <w:p>
      <w:pPr>
        <w:rPr>
          <w:rFonts w:hint="eastAsia" w:ascii="仿宋_GB2312" w:eastAsia="仿宋_GB2312"/>
          <w:sz w:val="32"/>
          <w:szCs w:val="32"/>
        </w:rPr>
      </w:pPr>
    </w:p>
    <w:p>
      <w:pPr>
        <w:spacing w:line="240" w:lineRule="exact"/>
        <w:rPr>
          <w:rFonts w:hint="eastAsia" w:ascii="仿宋_GB2312" w:eastAsia="仿宋_GB2312"/>
          <w:sz w:val="32"/>
          <w:szCs w:val="32"/>
        </w:rPr>
      </w:pPr>
    </w:p>
    <w:p>
      <w:pPr>
        <w:rPr>
          <w:rFonts w:hint="eastAsia" w:ascii="仿宋_GB2312" w:eastAsia="仿宋_GB2312"/>
          <w:sz w:val="32"/>
          <w:szCs w:val="32"/>
        </w:rPr>
      </w:pPr>
    </w:p>
    <w:p>
      <w:pPr>
        <w:ind w:left="960" w:hanging="960" w:hangingChars="300"/>
        <w:rPr>
          <w:rFonts w:hint="eastAsia" w:ascii="方正仿宋简体" w:eastAsia="方正仿宋简体"/>
          <w:sz w:val="32"/>
          <w:szCs w:val="32"/>
        </w:rPr>
      </w:pPr>
    </w:p>
    <w:p>
      <w:pPr>
        <w:ind w:left="960" w:hanging="960" w:hangingChars="300"/>
        <w:rPr>
          <w:rFonts w:hint="eastAsia" w:ascii="方正仿宋简体" w:eastAsia="方正仿宋简体"/>
          <w:sz w:val="32"/>
          <w:szCs w:val="32"/>
        </w:rPr>
      </w:pPr>
    </w:p>
    <w:p>
      <w:pPr>
        <w:ind w:left="960" w:hanging="960" w:hangingChars="300"/>
        <w:rPr>
          <w:rFonts w:hint="eastAsia" w:ascii="方正仿宋简体" w:eastAsia="方正仿宋简体"/>
          <w:sz w:val="32"/>
          <w:szCs w:val="32"/>
        </w:rPr>
      </w:pPr>
    </w:p>
    <w:p>
      <w:pPr>
        <w:ind w:left="960" w:hanging="960" w:hangingChars="300"/>
        <w:rPr>
          <w:rFonts w:hint="eastAsia" w:ascii="方正仿宋简体" w:eastAsia="方正仿宋简体"/>
          <w:sz w:val="32"/>
          <w:szCs w:val="32"/>
        </w:rPr>
      </w:pPr>
    </w:p>
    <w:p>
      <w:pPr>
        <w:rPr>
          <w:rFonts w:hint="eastAsia" w:ascii="方正仿宋简体" w:eastAsia="方正仿宋简体"/>
          <w:sz w:val="32"/>
          <w:szCs w:val="32"/>
        </w:rPr>
      </w:pPr>
      <w:r>
        <w:rPr>
          <w:rFonts w:hint="eastAsia" w:ascii="方正仿宋简体" w:eastAsia="方正仿宋简体"/>
          <w:sz w:val="32"/>
          <w:szCs w:val="32"/>
        </w:rPr>
        <w:t>抄送：省住建厅、殷时奎总工、建管处、人教处、法规处、协会各驻会领导、各部门</w:t>
      </w:r>
    </w:p>
    <w:p>
      <w:pPr>
        <w:rPr>
          <w:rFonts w:hint="eastAsia" w:ascii="仿宋_GB2312" w:eastAsia="仿宋_GB2312"/>
          <w:sz w:val="32"/>
          <w:szCs w:val="32"/>
        </w:rPr>
      </w:pPr>
      <w:r>
        <w:rPr>
          <w:rFonts w:ascii="仿宋_GB2312" w:eastAsia="仿宋_GB2312"/>
          <w:sz w:val="32"/>
          <w:szCs w:val="32"/>
        </w:rPr>
        <w:br w:type="page"/>
      </w:r>
      <w:r>
        <w:rPr>
          <w:rFonts w:hint="eastAsia" w:ascii="仿宋_GB2312" w:eastAsia="仿宋_GB2312"/>
          <w:sz w:val="32"/>
          <w:szCs w:val="32"/>
        </w:rPr>
        <w:t>附件1</w:t>
      </w:r>
    </w:p>
    <w:p>
      <w:pPr>
        <w:jc w:val="center"/>
        <w:rPr>
          <w:rFonts w:hint="eastAsia" w:ascii="仿宋_GB2312" w:eastAsia="仿宋_GB2312"/>
          <w:b/>
        </w:rPr>
      </w:pPr>
    </w:p>
    <w:p>
      <w:pPr>
        <w:jc w:val="center"/>
        <w:rPr>
          <w:rFonts w:hint="eastAsia" w:ascii="方正小标宋简体" w:eastAsia="方正小标宋简体"/>
          <w:sz w:val="44"/>
          <w:szCs w:val="44"/>
        </w:rPr>
      </w:pPr>
      <w:r>
        <w:rPr>
          <w:rFonts w:hint="eastAsia" w:ascii="方正小标宋简体" w:eastAsia="方正小标宋简体"/>
          <w:sz w:val="44"/>
          <w:szCs w:val="44"/>
        </w:rPr>
        <w:t>四川省建筑业优秀企业评选管理办法</w:t>
      </w:r>
    </w:p>
    <w:p>
      <w:pPr>
        <w:rPr>
          <w:rFonts w:hint="eastAsia"/>
        </w:rPr>
      </w:pPr>
    </w:p>
    <w:p>
      <w:pPr>
        <w:jc w:val="center"/>
        <w:rPr>
          <w:rFonts w:hint="eastAsia" w:ascii="黑体" w:eastAsia="黑体"/>
          <w:sz w:val="32"/>
          <w:szCs w:val="32"/>
        </w:rPr>
      </w:pPr>
      <w:r>
        <w:rPr>
          <w:rFonts w:hint="eastAsia" w:ascii="黑体" w:eastAsia="黑体"/>
          <w:sz w:val="32"/>
          <w:szCs w:val="32"/>
        </w:rPr>
        <w:t>第一章 总则</w:t>
      </w:r>
    </w:p>
    <w:p>
      <w:pPr>
        <w:ind w:firstLine="707" w:firstLineChars="220"/>
        <w:rPr>
          <w:rFonts w:hint="eastAsia" w:ascii="仿宋_GB2312" w:eastAsia="仿宋_GB2312"/>
          <w:sz w:val="32"/>
          <w:szCs w:val="32"/>
        </w:rPr>
      </w:pPr>
      <w:r>
        <w:rPr>
          <w:rFonts w:hint="eastAsia" w:ascii="仿宋_GB2312" w:eastAsia="仿宋_GB2312"/>
          <w:b/>
          <w:sz w:val="32"/>
          <w:szCs w:val="32"/>
        </w:rPr>
        <w:t xml:space="preserve">第一条 </w:t>
      </w:r>
      <w:r>
        <w:rPr>
          <w:rFonts w:hint="eastAsia" w:ascii="仿宋_GB2312" w:eastAsia="仿宋_GB2312"/>
          <w:sz w:val="32"/>
          <w:szCs w:val="32"/>
        </w:rPr>
        <w:t xml:space="preserve"> 为树立典型，学习先进并鼓励施工企业加强科学管理，提高经济效益和综合实力，促进安全生产和工程质量管理水平的提高，激励施工企业争先进、创一流，大力推进我省建筑业企业快速发展，规范全省建筑业优秀企业评选、表彰工作，特制定本办法。</w:t>
      </w:r>
    </w:p>
    <w:p>
      <w:pPr>
        <w:ind w:firstLine="707" w:firstLineChars="220"/>
        <w:rPr>
          <w:rFonts w:hint="eastAsia" w:ascii="仿宋_GB2312" w:eastAsia="仿宋_GB2312"/>
          <w:sz w:val="32"/>
          <w:szCs w:val="32"/>
        </w:rPr>
      </w:pPr>
      <w:r>
        <w:rPr>
          <w:rFonts w:hint="eastAsia" w:ascii="仿宋_GB2312" w:eastAsia="仿宋_GB2312"/>
          <w:b/>
          <w:sz w:val="32"/>
          <w:szCs w:val="32"/>
        </w:rPr>
        <w:t>第二条</w:t>
      </w:r>
      <w:r>
        <w:rPr>
          <w:rFonts w:hint="eastAsia" w:ascii="仿宋_GB2312" w:eastAsia="仿宋_GB2312"/>
          <w:sz w:val="32"/>
          <w:szCs w:val="32"/>
        </w:rPr>
        <w:t xml:space="preserve">  四川省建筑业优秀企业在经济效益、社会效益、经营管理、科技创新等方面应达到全省同行业先进水平。</w:t>
      </w:r>
    </w:p>
    <w:p>
      <w:pPr>
        <w:ind w:firstLine="707" w:firstLineChars="220"/>
        <w:rPr>
          <w:rFonts w:hint="eastAsia" w:ascii="仿宋_GB2312" w:eastAsia="仿宋_GB2312"/>
          <w:sz w:val="32"/>
          <w:szCs w:val="32"/>
        </w:rPr>
      </w:pPr>
      <w:r>
        <w:rPr>
          <w:rFonts w:hint="eastAsia" w:ascii="仿宋_GB2312" w:eastAsia="仿宋_GB2312"/>
          <w:b/>
          <w:sz w:val="32"/>
          <w:szCs w:val="32"/>
        </w:rPr>
        <w:t xml:space="preserve">第三条 </w:t>
      </w:r>
      <w:r>
        <w:rPr>
          <w:rFonts w:hint="eastAsia" w:ascii="仿宋_GB2312" w:eastAsia="仿宋_GB2312"/>
          <w:sz w:val="32"/>
          <w:szCs w:val="32"/>
        </w:rPr>
        <w:t xml:space="preserve"> 四川省建筑业优秀企业评选、表彰活动每两年组织一次。</w:t>
      </w:r>
    </w:p>
    <w:p>
      <w:pPr>
        <w:ind w:firstLine="707" w:firstLineChars="220"/>
        <w:rPr>
          <w:rFonts w:hint="eastAsia" w:ascii="仿宋_GB2312" w:eastAsia="仿宋_GB2312"/>
          <w:sz w:val="32"/>
          <w:szCs w:val="32"/>
        </w:rPr>
      </w:pPr>
      <w:r>
        <w:rPr>
          <w:rFonts w:hint="eastAsia" w:ascii="仿宋_GB2312" w:eastAsia="仿宋_GB2312"/>
          <w:b/>
          <w:sz w:val="32"/>
          <w:szCs w:val="32"/>
        </w:rPr>
        <w:t>第四条</w:t>
      </w:r>
      <w:r>
        <w:rPr>
          <w:rFonts w:hint="eastAsia" w:ascii="仿宋_GB2312" w:eastAsia="仿宋_GB2312"/>
          <w:sz w:val="32"/>
          <w:szCs w:val="32"/>
        </w:rPr>
        <w:t xml:space="preserve">  四川省建筑业优秀企业评选、表彰工作由四川省建筑业协会组织实施。</w:t>
      </w:r>
    </w:p>
    <w:p>
      <w:pPr>
        <w:rPr>
          <w:rFonts w:hint="eastAsia" w:ascii="仿宋_GB2312" w:eastAsia="仿宋_GB2312"/>
          <w:sz w:val="32"/>
          <w:szCs w:val="32"/>
        </w:rPr>
      </w:pPr>
    </w:p>
    <w:p>
      <w:pPr>
        <w:jc w:val="center"/>
        <w:rPr>
          <w:rFonts w:hint="eastAsia" w:ascii="黑体" w:eastAsia="黑体"/>
          <w:sz w:val="32"/>
          <w:szCs w:val="32"/>
        </w:rPr>
      </w:pPr>
      <w:r>
        <w:rPr>
          <w:rFonts w:hint="eastAsia" w:ascii="黑体" w:eastAsia="黑体"/>
          <w:sz w:val="32"/>
          <w:szCs w:val="32"/>
        </w:rPr>
        <w:t>第二章  申报条件和范围</w:t>
      </w:r>
    </w:p>
    <w:p>
      <w:pPr>
        <w:ind w:firstLine="707" w:firstLineChars="220"/>
        <w:rPr>
          <w:rFonts w:hint="eastAsia" w:ascii="仿宋_GB2312" w:eastAsia="仿宋_GB2312"/>
          <w:sz w:val="32"/>
          <w:szCs w:val="32"/>
        </w:rPr>
      </w:pPr>
      <w:r>
        <w:rPr>
          <w:rFonts w:hint="eastAsia" w:ascii="仿宋_GB2312" w:eastAsia="仿宋_GB2312"/>
          <w:b/>
          <w:sz w:val="32"/>
          <w:szCs w:val="32"/>
        </w:rPr>
        <w:t>第五条</w:t>
      </w:r>
      <w:r>
        <w:rPr>
          <w:rFonts w:hint="eastAsia" w:ascii="仿宋_GB2312" w:eastAsia="仿宋_GB2312"/>
          <w:sz w:val="32"/>
          <w:szCs w:val="32"/>
        </w:rPr>
        <w:t xml:space="preserve">  申报企业应当符合下列条件：</w:t>
      </w:r>
    </w:p>
    <w:p>
      <w:pPr>
        <w:ind w:firstLine="704" w:firstLineChars="220"/>
        <w:rPr>
          <w:rFonts w:hint="eastAsia" w:ascii="仿宋_GB2312" w:eastAsia="仿宋_GB2312"/>
          <w:sz w:val="32"/>
          <w:szCs w:val="32"/>
        </w:rPr>
      </w:pPr>
      <w:r>
        <w:rPr>
          <w:rFonts w:hint="eastAsia" w:ascii="仿宋_GB2312" w:eastAsia="仿宋_GB2312"/>
          <w:sz w:val="32"/>
          <w:szCs w:val="32"/>
        </w:rPr>
        <w:t>（一）认真贯彻党的路线、方针、政策，遵守国家法律、法规，坚持科学发展观；</w:t>
      </w:r>
    </w:p>
    <w:p>
      <w:pPr>
        <w:ind w:firstLine="704" w:firstLineChars="220"/>
        <w:rPr>
          <w:rFonts w:hint="eastAsia" w:ascii="仿宋_GB2312" w:eastAsia="仿宋_GB2312"/>
          <w:sz w:val="32"/>
          <w:szCs w:val="32"/>
        </w:rPr>
      </w:pPr>
      <w:r>
        <w:rPr>
          <w:rFonts w:hint="eastAsia" w:ascii="仿宋_GB2312" w:eastAsia="仿宋_GB2312"/>
          <w:sz w:val="32"/>
          <w:szCs w:val="32"/>
        </w:rPr>
        <w:t>（二）生产经营作风端正，重合同，守信誉。企业综合管理水平高，质量安全管理体系健全，业绩突出；</w:t>
      </w:r>
    </w:p>
    <w:p>
      <w:pPr>
        <w:ind w:firstLine="704" w:firstLineChars="220"/>
        <w:rPr>
          <w:rFonts w:hint="eastAsia" w:ascii="仿宋_GB2312" w:eastAsia="仿宋_GB2312"/>
          <w:sz w:val="32"/>
          <w:szCs w:val="32"/>
        </w:rPr>
      </w:pPr>
      <w:r>
        <w:rPr>
          <w:rFonts w:hint="eastAsia" w:ascii="仿宋_GB2312" w:eastAsia="仿宋_GB2312"/>
          <w:sz w:val="32"/>
          <w:szCs w:val="32"/>
        </w:rPr>
        <w:t>（三）经济效益、社会效益、经营管理、科技创新等方面应达到省内同行业先进水平，各项经营管理指标处于本行业领先水平；</w:t>
      </w:r>
    </w:p>
    <w:p>
      <w:pPr>
        <w:ind w:firstLine="704" w:firstLineChars="220"/>
        <w:rPr>
          <w:rFonts w:hint="eastAsia" w:ascii="仿宋_GB2312" w:eastAsia="仿宋_GB2312"/>
          <w:sz w:val="32"/>
          <w:szCs w:val="32"/>
        </w:rPr>
      </w:pPr>
      <w:r>
        <w:rPr>
          <w:rFonts w:hint="eastAsia" w:ascii="仿宋_GB2312" w:eastAsia="仿宋_GB2312"/>
          <w:sz w:val="32"/>
          <w:szCs w:val="32"/>
        </w:rPr>
        <w:t>（四）近三年内获得过市（州）、省（部）级及行业以上优秀企业或工程质量奖；</w:t>
      </w:r>
    </w:p>
    <w:p>
      <w:pPr>
        <w:ind w:firstLine="704" w:firstLineChars="220"/>
        <w:rPr>
          <w:rFonts w:hint="eastAsia" w:ascii="仿宋_GB2312" w:eastAsia="仿宋_GB2312"/>
          <w:sz w:val="32"/>
          <w:szCs w:val="32"/>
        </w:rPr>
      </w:pPr>
      <w:r>
        <w:rPr>
          <w:rFonts w:hint="eastAsia" w:ascii="仿宋_GB2312" w:eastAsia="仿宋_GB2312"/>
          <w:sz w:val="32"/>
          <w:szCs w:val="32"/>
        </w:rPr>
        <w:t>（五）参评企业近两年建安产值年均超过3亿元，或建安产值低于3亿元，但近两年每年产值递增率达到20%以上；</w:t>
      </w:r>
    </w:p>
    <w:p>
      <w:pPr>
        <w:ind w:firstLine="704" w:firstLineChars="220"/>
        <w:rPr>
          <w:rFonts w:hint="eastAsia" w:ascii="仿宋_GB2312" w:eastAsia="仿宋_GB2312"/>
          <w:sz w:val="32"/>
          <w:szCs w:val="32"/>
        </w:rPr>
      </w:pPr>
      <w:r>
        <w:rPr>
          <w:rFonts w:hint="eastAsia" w:ascii="仿宋_GB2312" w:eastAsia="仿宋_GB2312"/>
          <w:sz w:val="32"/>
          <w:szCs w:val="32"/>
        </w:rPr>
        <w:t>（六）申报企业应是四川省建筑业协会会员，能认真履行会员义务，积极参加四川省建筑业协会有关活动，按期交纳会费，并及时提供信息资料；</w:t>
      </w:r>
    </w:p>
    <w:p>
      <w:pPr>
        <w:ind w:firstLine="704" w:firstLineChars="220"/>
        <w:rPr>
          <w:rFonts w:hint="eastAsia" w:ascii="仿宋_GB2312" w:eastAsia="仿宋_GB2312"/>
          <w:sz w:val="32"/>
          <w:szCs w:val="32"/>
        </w:rPr>
      </w:pPr>
      <w:r>
        <w:rPr>
          <w:rFonts w:hint="eastAsia" w:ascii="仿宋_GB2312" w:eastAsia="仿宋_GB2312"/>
          <w:sz w:val="32"/>
          <w:szCs w:val="32"/>
        </w:rPr>
        <w:t>（七）两年内无一般安全事故或较大事故（特级企业）以上安全事故，无重大质量事故及重大社会影响事故。工程合格率100%；</w:t>
      </w:r>
    </w:p>
    <w:p>
      <w:pPr>
        <w:ind w:firstLine="704" w:firstLineChars="220"/>
        <w:rPr>
          <w:rFonts w:hint="eastAsia" w:ascii="仿宋_GB2312" w:eastAsia="仿宋_GB2312"/>
          <w:sz w:val="32"/>
          <w:szCs w:val="32"/>
        </w:rPr>
      </w:pPr>
      <w:r>
        <w:rPr>
          <w:rFonts w:hint="eastAsia" w:ascii="仿宋_GB2312" w:eastAsia="仿宋_GB2312"/>
          <w:sz w:val="32"/>
          <w:szCs w:val="32"/>
        </w:rPr>
        <w:t>（八）企业诚实守信，无违法违规等不良行为记录。</w:t>
      </w:r>
    </w:p>
    <w:p>
      <w:pPr>
        <w:jc w:val="center"/>
        <w:rPr>
          <w:rFonts w:hint="eastAsia" w:ascii="黑体" w:eastAsia="黑体"/>
          <w:sz w:val="32"/>
          <w:szCs w:val="32"/>
        </w:rPr>
      </w:pPr>
    </w:p>
    <w:p>
      <w:pPr>
        <w:jc w:val="center"/>
        <w:rPr>
          <w:rFonts w:hint="eastAsia" w:ascii="黑体" w:eastAsia="黑体"/>
          <w:sz w:val="32"/>
          <w:szCs w:val="32"/>
        </w:rPr>
      </w:pPr>
      <w:r>
        <w:rPr>
          <w:rFonts w:hint="eastAsia" w:ascii="黑体" w:eastAsia="黑体"/>
          <w:sz w:val="32"/>
          <w:szCs w:val="32"/>
        </w:rPr>
        <w:t>第三章  申报材料</w:t>
      </w:r>
    </w:p>
    <w:p>
      <w:pPr>
        <w:ind w:firstLine="707" w:firstLineChars="220"/>
        <w:rPr>
          <w:rFonts w:hint="eastAsia" w:ascii="仿宋_GB2312" w:eastAsia="仿宋_GB2312"/>
          <w:sz w:val="32"/>
          <w:szCs w:val="32"/>
        </w:rPr>
      </w:pPr>
      <w:r>
        <w:rPr>
          <w:rFonts w:hint="eastAsia" w:ascii="仿宋_GB2312" w:eastAsia="仿宋_GB2312"/>
          <w:b/>
          <w:sz w:val="32"/>
          <w:szCs w:val="32"/>
        </w:rPr>
        <w:t>第六条</w:t>
      </w:r>
      <w:r>
        <w:rPr>
          <w:rFonts w:hint="eastAsia" w:ascii="仿宋_GB2312" w:eastAsia="仿宋_GB2312"/>
          <w:sz w:val="32"/>
          <w:szCs w:val="32"/>
        </w:rPr>
        <w:t xml:space="preserve">  申报范围：</w:t>
      </w:r>
    </w:p>
    <w:p>
      <w:pPr>
        <w:ind w:firstLine="704" w:firstLineChars="220"/>
        <w:rPr>
          <w:rFonts w:hint="eastAsia" w:ascii="仿宋_GB2312" w:eastAsia="仿宋_GB2312"/>
          <w:sz w:val="32"/>
          <w:szCs w:val="32"/>
        </w:rPr>
      </w:pPr>
      <w:r>
        <w:rPr>
          <w:rFonts w:hint="eastAsia" w:ascii="仿宋_GB2312" w:eastAsia="仿宋_GB2312"/>
          <w:sz w:val="32"/>
          <w:szCs w:val="32"/>
        </w:rPr>
        <w:t>（一）申报企业应具有独立法人资格；</w:t>
      </w:r>
    </w:p>
    <w:p>
      <w:pPr>
        <w:ind w:firstLine="704" w:firstLineChars="220"/>
        <w:rPr>
          <w:rFonts w:hint="eastAsia" w:ascii="仿宋_GB2312" w:eastAsia="仿宋_GB2312"/>
          <w:sz w:val="32"/>
          <w:szCs w:val="32"/>
        </w:rPr>
      </w:pPr>
      <w:r>
        <w:rPr>
          <w:rFonts w:hint="eastAsia" w:ascii="仿宋_GB2312" w:eastAsia="仿宋_GB2312"/>
          <w:sz w:val="32"/>
          <w:szCs w:val="32"/>
        </w:rPr>
        <w:t>（二）申报企业必须是具有施工总承包二级（含）以上、专业承包一级的建筑业企业。</w:t>
      </w:r>
    </w:p>
    <w:p>
      <w:pPr>
        <w:ind w:firstLine="707" w:firstLineChars="220"/>
        <w:rPr>
          <w:rFonts w:hint="eastAsia" w:ascii="仿宋_GB2312" w:eastAsia="仿宋_GB2312"/>
          <w:sz w:val="32"/>
          <w:szCs w:val="32"/>
        </w:rPr>
      </w:pPr>
      <w:r>
        <w:rPr>
          <w:rFonts w:hint="eastAsia" w:ascii="仿宋_GB2312" w:eastAsia="仿宋_GB2312"/>
          <w:b/>
          <w:sz w:val="32"/>
          <w:szCs w:val="32"/>
        </w:rPr>
        <w:t>第七条</w:t>
      </w:r>
      <w:r>
        <w:rPr>
          <w:rFonts w:hint="eastAsia" w:ascii="仿宋_GB2312" w:eastAsia="仿宋_GB2312"/>
          <w:sz w:val="32"/>
          <w:szCs w:val="32"/>
        </w:rPr>
        <w:t xml:space="preserve">  四川省建筑业优秀企业申报表（见附件）</w:t>
      </w:r>
    </w:p>
    <w:p>
      <w:pPr>
        <w:ind w:firstLine="704" w:firstLineChars="220"/>
        <w:rPr>
          <w:rFonts w:hint="eastAsia" w:ascii="仿宋_GB2312" w:eastAsia="仿宋_GB2312"/>
          <w:sz w:val="32"/>
          <w:szCs w:val="32"/>
        </w:rPr>
      </w:pPr>
      <w:r>
        <w:rPr>
          <w:rFonts w:hint="eastAsia" w:ascii="仿宋_GB2312" w:eastAsia="仿宋_GB2312"/>
          <w:sz w:val="32"/>
          <w:szCs w:val="32"/>
        </w:rPr>
        <w:t>通过四川省建筑业协会网站上下载填写打印，各相关部门（签署）意见并加盖公章。</w:t>
      </w:r>
    </w:p>
    <w:p>
      <w:pPr>
        <w:ind w:firstLine="704" w:firstLineChars="220"/>
        <w:rPr>
          <w:rFonts w:hint="eastAsia" w:ascii="仿宋_GB2312" w:eastAsia="仿宋_GB2312"/>
          <w:sz w:val="32"/>
          <w:szCs w:val="32"/>
        </w:rPr>
      </w:pPr>
      <w:r>
        <w:rPr>
          <w:rFonts w:hint="eastAsia" w:ascii="仿宋_GB2312" w:eastAsia="仿宋_GB2312"/>
          <w:sz w:val="32"/>
          <w:szCs w:val="32"/>
        </w:rPr>
        <w:t>在质量安全情况栏中，由当地或上级质安部门注明近两年内无一般安全事故或较大事故（特级企业）以上安全事故，并加盖公章。</w:t>
      </w:r>
    </w:p>
    <w:p>
      <w:pPr>
        <w:ind w:firstLine="707" w:firstLineChars="220"/>
        <w:rPr>
          <w:rFonts w:hint="eastAsia" w:ascii="仿宋_GB2312" w:eastAsia="仿宋_GB2312"/>
          <w:sz w:val="32"/>
          <w:szCs w:val="32"/>
        </w:rPr>
      </w:pPr>
      <w:r>
        <w:rPr>
          <w:rFonts w:hint="eastAsia" w:ascii="仿宋_GB2312" w:eastAsia="仿宋_GB2312"/>
          <w:b/>
          <w:sz w:val="32"/>
          <w:szCs w:val="32"/>
        </w:rPr>
        <w:t>第八条</w:t>
      </w:r>
      <w:r>
        <w:rPr>
          <w:rFonts w:hint="eastAsia" w:ascii="仿宋_GB2312" w:eastAsia="仿宋_GB2312"/>
          <w:sz w:val="32"/>
          <w:szCs w:val="32"/>
        </w:rPr>
        <w:t xml:space="preserve">  申报企业要如实撰写1000字以上的业绩材料，内容要真实，重点突出（内容包括企业基本情况、经营情况、企业文化建设、职工生活水平、获奖情况，工程质量和安全生产情况等方面的情况）。</w:t>
      </w:r>
    </w:p>
    <w:p>
      <w:pPr>
        <w:ind w:firstLine="707" w:firstLineChars="220"/>
        <w:rPr>
          <w:rFonts w:hint="eastAsia" w:ascii="仿宋_GB2312" w:eastAsia="仿宋_GB2312"/>
          <w:sz w:val="32"/>
          <w:szCs w:val="32"/>
        </w:rPr>
      </w:pPr>
      <w:r>
        <w:rPr>
          <w:rFonts w:hint="eastAsia" w:ascii="仿宋_GB2312" w:eastAsia="仿宋_GB2312"/>
          <w:b/>
          <w:sz w:val="32"/>
          <w:szCs w:val="32"/>
        </w:rPr>
        <w:t>第九条</w:t>
      </w:r>
      <w:r>
        <w:rPr>
          <w:rFonts w:hint="eastAsia" w:ascii="仿宋_GB2312" w:eastAsia="仿宋_GB2312"/>
          <w:sz w:val="32"/>
          <w:szCs w:val="32"/>
        </w:rPr>
        <w:t xml:space="preserve">  企业资质证书扫描件（彩色打印）。</w:t>
      </w:r>
    </w:p>
    <w:p>
      <w:pPr>
        <w:ind w:firstLine="704" w:firstLineChars="220"/>
        <w:rPr>
          <w:rFonts w:hint="eastAsia" w:ascii="仿宋_GB2312" w:eastAsia="仿宋_GB2312"/>
          <w:sz w:val="32"/>
          <w:szCs w:val="32"/>
        </w:rPr>
      </w:pPr>
      <w:r>
        <w:rPr>
          <w:rFonts w:hint="eastAsia" w:ascii="仿宋_GB2312" w:eastAsia="仿宋_GB2312"/>
          <w:sz w:val="32"/>
          <w:szCs w:val="32"/>
        </w:rPr>
        <w:t>企业营业执照扫描件（彩色打印）。</w:t>
      </w:r>
    </w:p>
    <w:p>
      <w:pPr>
        <w:ind w:firstLine="704" w:firstLineChars="220"/>
        <w:rPr>
          <w:rFonts w:hint="eastAsia" w:ascii="仿宋_GB2312" w:eastAsia="仿宋_GB2312"/>
          <w:sz w:val="32"/>
          <w:szCs w:val="32"/>
        </w:rPr>
      </w:pPr>
      <w:r>
        <w:rPr>
          <w:rFonts w:hint="eastAsia" w:ascii="仿宋_GB2312" w:eastAsia="仿宋_GB2312"/>
          <w:sz w:val="32"/>
          <w:szCs w:val="32"/>
        </w:rPr>
        <w:t>四川省建筑业协会会员证扫描件及当年会费交纳发票扫描件。</w:t>
      </w:r>
    </w:p>
    <w:p>
      <w:pPr>
        <w:ind w:firstLine="704" w:firstLineChars="220"/>
        <w:rPr>
          <w:rFonts w:hint="eastAsia" w:ascii="仿宋_GB2312" w:eastAsia="仿宋_GB2312"/>
          <w:sz w:val="32"/>
          <w:szCs w:val="32"/>
        </w:rPr>
      </w:pPr>
      <w:r>
        <w:rPr>
          <w:rFonts w:hint="eastAsia" w:ascii="仿宋_GB2312" w:eastAsia="仿宋_GB2312"/>
          <w:sz w:val="32"/>
          <w:szCs w:val="32"/>
        </w:rPr>
        <w:t>近三年企业所获市（州）、省（部）级及行业以上优秀企业、工程质量奖证书（奖状）扫描件及获奖工程照片原件三张。</w:t>
      </w:r>
    </w:p>
    <w:p>
      <w:pPr>
        <w:ind w:firstLine="704" w:firstLineChars="220"/>
        <w:rPr>
          <w:rFonts w:hint="eastAsia" w:ascii="仿宋_GB2312" w:eastAsia="仿宋_GB2312"/>
          <w:sz w:val="32"/>
          <w:szCs w:val="32"/>
        </w:rPr>
      </w:pPr>
      <w:r>
        <w:rPr>
          <w:rFonts w:hint="eastAsia" w:ascii="仿宋_GB2312" w:eastAsia="仿宋_GB2312"/>
          <w:sz w:val="32"/>
          <w:szCs w:val="32"/>
        </w:rPr>
        <w:t>以上材料（第七、八、九条）用A4纸打印并装订成册。</w:t>
      </w:r>
    </w:p>
    <w:p>
      <w:pPr>
        <w:ind w:firstLine="704" w:firstLineChars="220"/>
        <w:rPr>
          <w:rFonts w:hint="eastAsia" w:ascii="仿宋_GB2312" w:eastAsia="仿宋_GB2312"/>
          <w:sz w:val="32"/>
          <w:szCs w:val="32"/>
        </w:rPr>
      </w:pPr>
    </w:p>
    <w:p>
      <w:pPr>
        <w:ind w:firstLine="704" w:firstLineChars="220"/>
        <w:jc w:val="center"/>
        <w:rPr>
          <w:rFonts w:hint="eastAsia" w:ascii="黑体" w:eastAsia="黑体"/>
          <w:sz w:val="32"/>
          <w:szCs w:val="32"/>
        </w:rPr>
      </w:pPr>
      <w:r>
        <w:rPr>
          <w:rFonts w:hint="eastAsia" w:ascii="黑体" w:eastAsia="黑体"/>
          <w:sz w:val="32"/>
          <w:szCs w:val="32"/>
        </w:rPr>
        <w:t>第四章  申报及评审程序</w:t>
      </w:r>
    </w:p>
    <w:p>
      <w:pPr>
        <w:ind w:firstLine="707" w:firstLineChars="220"/>
        <w:rPr>
          <w:rFonts w:hint="eastAsia" w:ascii="仿宋_GB2312" w:eastAsia="仿宋_GB2312"/>
          <w:sz w:val="32"/>
          <w:szCs w:val="32"/>
        </w:rPr>
      </w:pPr>
      <w:r>
        <w:rPr>
          <w:rFonts w:hint="eastAsia" w:ascii="仿宋_GB2312" w:eastAsia="仿宋_GB2312"/>
          <w:b/>
          <w:sz w:val="32"/>
          <w:szCs w:val="32"/>
        </w:rPr>
        <w:t>第十条</w:t>
      </w:r>
      <w:r>
        <w:rPr>
          <w:rFonts w:hint="eastAsia" w:ascii="仿宋_GB2312" w:eastAsia="仿宋_GB2312"/>
          <w:sz w:val="32"/>
          <w:szCs w:val="32"/>
        </w:rPr>
        <w:t xml:space="preserve">  市（州）所属建筑业企业向市（州）建筑业协会申报，经市（州）建筑业协会初审盖章后上报省建筑业协会，</w:t>
      </w:r>
    </w:p>
    <w:p>
      <w:pPr>
        <w:ind w:firstLine="704" w:firstLineChars="220"/>
        <w:rPr>
          <w:rFonts w:hint="eastAsia" w:ascii="仿宋_GB2312" w:eastAsia="仿宋_GB2312"/>
          <w:sz w:val="32"/>
          <w:szCs w:val="32"/>
        </w:rPr>
      </w:pPr>
      <w:r>
        <w:rPr>
          <w:rFonts w:hint="eastAsia" w:ascii="仿宋_GB2312" w:eastAsia="仿宋_GB2312"/>
          <w:sz w:val="32"/>
          <w:szCs w:val="32"/>
        </w:rPr>
        <w:t>中央在川企业、国有企业及在省工商局注册的建筑业企业直接向省建筑业协会申报。</w:t>
      </w:r>
    </w:p>
    <w:p>
      <w:pPr>
        <w:ind w:firstLine="707" w:firstLineChars="220"/>
        <w:rPr>
          <w:rFonts w:hint="eastAsia" w:ascii="仿宋_GB2312" w:eastAsia="仿宋_GB2312"/>
          <w:sz w:val="32"/>
          <w:szCs w:val="32"/>
        </w:rPr>
      </w:pPr>
      <w:r>
        <w:rPr>
          <w:rFonts w:hint="eastAsia" w:ascii="仿宋_GB2312" w:eastAsia="仿宋_GB2312"/>
          <w:b/>
          <w:sz w:val="32"/>
          <w:szCs w:val="32"/>
        </w:rPr>
        <w:t>第十一条</w:t>
      </w:r>
      <w:r>
        <w:rPr>
          <w:rFonts w:hint="eastAsia" w:ascii="仿宋_GB2312" w:eastAsia="仿宋_GB2312"/>
          <w:sz w:val="32"/>
          <w:szCs w:val="32"/>
        </w:rPr>
        <w:t xml:space="preserve">  各地、各部门严格按照申报条件和所分配的名额进行审核、推荐上报。四川省建筑业协会成立评优专家组，对上报来的参评企业进行统一评审，再经四川省建筑业协会审核批准。</w:t>
      </w:r>
    </w:p>
    <w:p>
      <w:pPr>
        <w:ind w:firstLine="707" w:firstLineChars="220"/>
        <w:rPr>
          <w:rFonts w:hint="eastAsia" w:ascii="仿宋_GB2312" w:eastAsia="仿宋_GB2312"/>
          <w:sz w:val="32"/>
          <w:szCs w:val="32"/>
        </w:rPr>
      </w:pPr>
      <w:r>
        <w:rPr>
          <w:rFonts w:hint="eastAsia" w:ascii="仿宋_GB2312" w:eastAsia="仿宋_GB2312"/>
          <w:b/>
          <w:sz w:val="32"/>
          <w:szCs w:val="32"/>
        </w:rPr>
        <w:t>第十二条</w:t>
      </w:r>
      <w:r>
        <w:rPr>
          <w:rFonts w:hint="eastAsia" w:ascii="仿宋_GB2312" w:eastAsia="仿宋_GB2312"/>
          <w:sz w:val="32"/>
          <w:szCs w:val="32"/>
        </w:rPr>
        <w:t xml:space="preserve">  被评为“四川省建筑业优秀企业”的企业，由四川省建筑业协会颁发证书证牌，并在有关媒体上通告。</w:t>
      </w:r>
    </w:p>
    <w:p>
      <w:pPr>
        <w:rPr>
          <w:rFonts w:hint="eastAsia" w:ascii="仿宋_GB2312" w:eastAsia="仿宋_GB2312"/>
          <w:sz w:val="32"/>
          <w:szCs w:val="32"/>
        </w:rPr>
      </w:pPr>
    </w:p>
    <w:p>
      <w:pPr>
        <w:jc w:val="center"/>
        <w:rPr>
          <w:rFonts w:hint="eastAsia" w:ascii="黑体" w:eastAsia="黑体"/>
          <w:sz w:val="32"/>
          <w:szCs w:val="32"/>
        </w:rPr>
      </w:pPr>
      <w:r>
        <w:rPr>
          <w:rFonts w:hint="eastAsia" w:ascii="黑体" w:eastAsia="黑体"/>
          <w:sz w:val="32"/>
          <w:szCs w:val="32"/>
        </w:rPr>
        <w:t>第五章  工作纪律</w:t>
      </w:r>
    </w:p>
    <w:p>
      <w:pPr>
        <w:ind w:firstLine="707" w:firstLineChars="220"/>
        <w:rPr>
          <w:rFonts w:hint="eastAsia" w:ascii="仿宋_GB2312" w:eastAsia="仿宋_GB2312"/>
          <w:sz w:val="32"/>
          <w:szCs w:val="32"/>
        </w:rPr>
      </w:pPr>
      <w:r>
        <w:rPr>
          <w:rFonts w:hint="eastAsia" w:ascii="仿宋_GB2312" w:eastAsia="仿宋_GB2312"/>
          <w:b/>
          <w:sz w:val="32"/>
          <w:szCs w:val="32"/>
        </w:rPr>
        <w:t>第十三条</w:t>
      </w:r>
      <w:r>
        <w:rPr>
          <w:rFonts w:hint="eastAsia" w:ascii="仿宋_GB2312" w:eastAsia="仿宋_GB2312"/>
          <w:sz w:val="32"/>
          <w:szCs w:val="32"/>
        </w:rPr>
        <w:t xml:space="preserve">  申报单位和推荐单位一定要实事求是，严格把关，客观评价，确保质量。杜绝任何形式的弄虚作假、徇私舞弊，确保评选表彰活动的严肃性、权威性和公正性。</w:t>
      </w:r>
    </w:p>
    <w:p>
      <w:pPr>
        <w:ind w:firstLine="707" w:firstLineChars="220"/>
        <w:rPr>
          <w:rFonts w:hint="eastAsia" w:ascii="仿宋_GB2312" w:eastAsia="仿宋_GB2312"/>
          <w:sz w:val="32"/>
          <w:szCs w:val="32"/>
        </w:rPr>
      </w:pPr>
      <w:r>
        <w:rPr>
          <w:rFonts w:hint="eastAsia" w:ascii="仿宋_GB2312" w:eastAsia="仿宋_GB2312"/>
          <w:b/>
          <w:sz w:val="32"/>
          <w:szCs w:val="32"/>
        </w:rPr>
        <w:t>第十四条</w:t>
      </w:r>
      <w:r>
        <w:rPr>
          <w:rFonts w:hint="eastAsia" w:ascii="仿宋_GB2312" w:eastAsia="仿宋_GB2312"/>
          <w:sz w:val="32"/>
          <w:szCs w:val="32"/>
        </w:rPr>
        <w:t xml:space="preserve">  工作人员要秉公办事，严格执行推荐标准和有关规定，严格遵守纪律，自觉抵制不正之风。对违反者，视情节轻重给予批评、警告，直至建议所在单位给予行政处分。</w:t>
      </w:r>
    </w:p>
    <w:p>
      <w:pPr>
        <w:jc w:val="center"/>
        <w:rPr>
          <w:rFonts w:hint="eastAsia" w:ascii="黑体" w:eastAsia="黑体"/>
          <w:sz w:val="32"/>
          <w:szCs w:val="32"/>
        </w:rPr>
      </w:pPr>
      <w:r>
        <w:rPr>
          <w:rFonts w:hint="eastAsia" w:ascii="黑体" w:eastAsia="黑体"/>
          <w:sz w:val="32"/>
          <w:szCs w:val="32"/>
        </w:rPr>
        <w:t>第六章  附则</w:t>
      </w:r>
    </w:p>
    <w:p>
      <w:pPr>
        <w:ind w:firstLine="707" w:firstLineChars="220"/>
        <w:rPr>
          <w:rFonts w:hint="eastAsia" w:ascii="仿宋_GB2312" w:eastAsia="仿宋_GB2312"/>
          <w:sz w:val="32"/>
          <w:szCs w:val="32"/>
        </w:rPr>
      </w:pPr>
      <w:r>
        <w:rPr>
          <w:rFonts w:hint="eastAsia" w:ascii="仿宋_GB2312" w:eastAsia="仿宋_GB2312"/>
          <w:b/>
          <w:sz w:val="32"/>
          <w:szCs w:val="32"/>
        </w:rPr>
        <w:t>第十五条</w:t>
      </w:r>
      <w:r>
        <w:rPr>
          <w:rFonts w:hint="eastAsia" w:ascii="仿宋_GB2312" w:eastAsia="仿宋_GB2312"/>
          <w:sz w:val="32"/>
          <w:szCs w:val="32"/>
        </w:rPr>
        <w:t xml:space="preserve">  本办法解释权在四川省建筑业协会。</w:t>
      </w:r>
    </w:p>
    <w:p>
      <w:pPr>
        <w:ind w:firstLine="707" w:firstLineChars="220"/>
        <w:rPr>
          <w:rFonts w:hint="eastAsia" w:ascii="仿宋_GB2312" w:eastAsia="仿宋_GB2312"/>
          <w:sz w:val="32"/>
          <w:szCs w:val="32"/>
        </w:rPr>
      </w:pPr>
      <w:r>
        <w:rPr>
          <w:rFonts w:hint="eastAsia" w:ascii="仿宋_GB2312" w:eastAsia="仿宋_GB2312"/>
          <w:b/>
          <w:sz w:val="32"/>
          <w:szCs w:val="32"/>
        </w:rPr>
        <w:t>第十六条</w:t>
      </w:r>
      <w:r>
        <w:rPr>
          <w:rFonts w:hint="eastAsia" w:ascii="仿宋_GB2312" w:eastAsia="仿宋_GB2312"/>
          <w:sz w:val="32"/>
          <w:szCs w:val="32"/>
        </w:rPr>
        <w:t xml:space="preserve">  本办法自下发之日起实施。</w:t>
      </w:r>
    </w:p>
    <w:p>
      <w:pPr>
        <w:jc w:val="center"/>
        <w:rPr>
          <w:rFonts w:hint="eastAsia" w:ascii="仿宋_GB2312" w:eastAsia="仿宋_GB2312"/>
          <w:sz w:val="52"/>
          <w:szCs w:val="52"/>
        </w:rPr>
      </w:pPr>
      <w:r>
        <w:rPr>
          <w:rFonts w:hint="eastAsia" w:ascii="方正小标宋简体" w:eastAsia="方正小标宋简体"/>
          <w:spacing w:val="40"/>
          <w:sz w:val="52"/>
          <w:szCs w:val="52"/>
        </w:rPr>
        <w:t>四川省建筑业优秀企业</w:t>
      </w:r>
    </w:p>
    <w:p>
      <w:pPr>
        <w:jc w:val="center"/>
        <w:rPr>
          <w:rFonts w:hint="eastAsia" w:ascii="方正小标宋简体" w:eastAsia="方正小标宋简体"/>
          <w:sz w:val="66"/>
        </w:rPr>
      </w:pPr>
    </w:p>
    <w:p>
      <w:pPr>
        <w:jc w:val="center"/>
        <w:rPr>
          <w:rFonts w:hint="eastAsia" w:ascii="方正小标宋简体" w:eastAsia="方正小标宋简体"/>
          <w:sz w:val="72"/>
          <w:szCs w:val="72"/>
        </w:rPr>
      </w:pPr>
      <w:r>
        <w:rPr>
          <w:rFonts w:hint="eastAsia" w:ascii="方正小标宋简体" w:eastAsia="方正小标宋简体"/>
          <w:sz w:val="72"/>
          <w:szCs w:val="72"/>
        </w:rPr>
        <w:t>申 报 资 料</w:t>
      </w:r>
    </w:p>
    <w:p>
      <w:pPr>
        <w:jc w:val="center"/>
        <w:rPr>
          <w:rFonts w:hint="eastAsia"/>
          <w:b/>
          <w:sz w:val="36"/>
        </w:rPr>
      </w:pPr>
    </w:p>
    <w:p>
      <w:pPr>
        <w:jc w:val="center"/>
        <w:rPr>
          <w:rFonts w:hint="eastAsia"/>
          <w:b/>
          <w:sz w:val="36"/>
        </w:rPr>
      </w:pPr>
      <w:r>
        <w:rPr>
          <w:rFonts w:hint="eastAsia"/>
          <w:b/>
          <w:sz w:val="36"/>
        </w:rPr>
        <w:t>（2016—2017年度）</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ind w:firstLine="451" w:firstLineChars="137"/>
        <w:rPr>
          <w:rFonts w:hint="eastAsia"/>
          <w:b/>
          <w:spacing w:val="4"/>
          <w:sz w:val="32"/>
          <w:szCs w:val="32"/>
        </w:rPr>
      </w:pPr>
    </w:p>
    <w:p>
      <w:pPr>
        <w:rPr>
          <w:rFonts w:hint="eastAsia"/>
          <w:b/>
          <w:sz w:val="32"/>
          <w:szCs w:val="32"/>
        </w:rPr>
      </w:pPr>
      <w:r>
        <w:rPr>
          <w:rFonts w:hint="eastAsia"/>
          <w:b/>
          <w:spacing w:val="4"/>
          <w:sz w:val="32"/>
          <w:szCs w:val="32"/>
        </w:rPr>
        <w:t xml:space="preserve">申 报 日 </w:t>
      </w:r>
      <w:r>
        <w:rPr>
          <w:rFonts w:hint="eastAsia"/>
          <w:b/>
          <w:sz w:val="32"/>
          <w:szCs w:val="32"/>
        </w:rPr>
        <w:t>期：</w:t>
      </w:r>
    </w:p>
    <w:p>
      <w:pPr>
        <w:ind w:firstLine="440" w:firstLineChars="137"/>
        <w:rPr>
          <w:rFonts w:hint="eastAsia"/>
          <w:b/>
          <w:sz w:val="32"/>
          <w:szCs w:val="32"/>
        </w:rPr>
      </w:pPr>
    </w:p>
    <w:p>
      <w:pPr>
        <w:rPr>
          <w:rFonts w:hint="eastAsia"/>
          <w:sz w:val="32"/>
          <w:szCs w:val="32"/>
        </w:rPr>
      </w:pPr>
      <w:r>
        <w:rPr>
          <w:rFonts w:hint="eastAsia"/>
          <w:b/>
          <w:sz w:val="32"/>
          <w:szCs w:val="32"/>
        </w:rPr>
        <w:t>申 报 单 位：</w:t>
      </w:r>
    </w:p>
    <w:p>
      <w:pPr>
        <w:jc w:val="left"/>
        <w:rPr>
          <w:rFonts w:hint="eastAsia" w:ascii="仿宋_GB2312" w:eastAsia="仿宋_GB2312"/>
        </w:rPr>
      </w:pPr>
    </w:p>
    <w:p>
      <w:pPr>
        <w:jc w:val="center"/>
        <w:rPr>
          <w:rFonts w:ascii="方正小标宋简体" w:hAnsi="华文中宋" w:eastAsia="方正小标宋简体"/>
          <w:sz w:val="36"/>
          <w:szCs w:val="28"/>
        </w:rPr>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pgNumType w:start="1"/>
          <w:cols w:space="425" w:num="1"/>
          <w:docGrid w:type="lines" w:linePitch="312" w:charSpace="0"/>
        </w:sectPr>
      </w:pPr>
    </w:p>
    <w:p>
      <w:pPr>
        <w:jc w:val="center"/>
        <w:rPr>
          <w:rFonts w:ascii="方正小标宋简体" w:hAnsi="华文中宋" w:eastAsia="方正小标宋简体"/>
          <w:sz w:val="36"/>
          <w:szCs w:val="28"/>
        </w:rPr>
      </w:pPr>
      <w:r>
        <w:rPr>
          <w:rFonts w:hint="eastAsia" w:ascii="方正小标宋简体" w:hAnsi="华文中宋" w:eastAsia="方正小标宋简体"/>
          <w:sz w:val="36"/>
          <w:szCs w:val="28"/>
        </w:rPr>
        <w:t>2016—2017年度</w:t>
      </w:r>
    </w:p>
    <w:p>
      <w:pPr>
        <w:ind w:right="-153" w:rightChars="-73"/>
        <w:jc w:val="center"/>
        <w:rPr>
          <w:rFonts w:ascii="方正小标宋简体" w:hAnsi="华文中宋" w:eastAsia="方正小标宋简体"/>
          <w:sz w:val="36"/>
          <w:szCs w:val="28"/>
        </w:rPr>
      </w:pPr>
      <w:r>
        <w:rPr>
          <w:rFonts w:hint="eastAsia" w:ascii="方正小标宋简体" w:hAnsi="华文中宋" w:eastAsia="方正小标宋简体"/>
          <w:sz w:val="36"/>
          <w:szCs w:val="28"/>
        </w:rPr>
        <w:t>四川省建筑业优秀企业申报表</w:t>
      </w:r>
    </w:p>
    <w:p>
      <w:pPr>
        <w:ind w:right="-153" w:rightChars="-73"/>
        <w:rPr>
          <w:rFonts w:ascii="Calibri" w:hAnsi="宋体"/>
          <w:b/>
          <w:szCs w:val="21"/>
        </w:rPr>
      </w:pPr>
    </w:p>
    <w:p>
      <w:pPr>
        <w:spacing w:line="540" w:lineRule="exact"/>
        <w:ind w:right="-153" w:rightChars="-73"/>
        <w:jc w:val="left"/>
        <w:rPr>
          <w:rFonts w:hint="eastAsia" w:ascii="Calibri" w:hAnsi="Calibri"/>
          <w:b/>
          <w:bCs/>
          <w:szCs w:val="21"/>
        </w:rPr>
      </w:pPr>
      <w:r>
        <w:rPr>
          <w:rFonts w:ascii="Calibri" w:hAnsi="宋体"/>
          <w:b/>
          <w:szCs w:val="21"/>
        </w:rPr>
        <w:t>企业名称：</w:t>
      </w:r>
      <w:r>
        <w:rPr>
          <w:rFonts w:hint="eastAsia" w:ascii="Calibri" w:hAnsi="宋体"/>
          <w:b/>
          <w:szCs w:val="21"/>
        </w:rPr>
        <w:t xml:space="preserve"> </w:t>
      </w:r>
      <w:r>
        <w:rPr>
          <w:rFonts w:hint="eastAsia" w:ascii="Calibri" w:hAnsi="宋体"/>
          <w:b/>
          <w:szCs w:val="21"/>
          <w:u w:val="single"/>
        </w:rPr>
        <w:t xml:space="preserve">                                     </w:t>
      </w:r>
      <w:r>
        <w:rPr>
          <w:rFonts w:hint="eastAsia" w:ascii="Calibri" w:hAnsi="Calibri"/>
          <w:b/>
          <w:bCs/>
          <w:szCs w:val="21"/>
          <w:u w:val="single"/>
        </w:rPr>
        <w:t xml:space="preserve"> </w:t>
      </w:r>
      <w:r>
        <w:rPr>
          <w:rFonts w:hint="eastAsia" w:ascii="Calibri" w:hAnsi="Calibri"/>
          <w:b/>
          <w:bCs/>
          <w:szCs w:val="21"/>
        </w:rPr>
        <w:t>法定代表人：</w:t>
      </w:r>
      <w:r>
        <w:rPr>
          <w:rFonts w:hint="eastAsia" w:ascii="Calibri" w:hAnsi="宋体"/>
          <w:b/>
          <w:szCs w:val="21"/>
          <w:u w:val="single"/>
        </w:rPr>
        <w:t xml:space="preserve">                   </w:t>
      </w:r>
      <w:r>
        <w:rPr>
          <w:rFonts w:hint="eastAsia" w:ascii="Calibri" w:hAnsi="Calibri"/>
          <w:b/>
          <w:bCs/>
          <w:szCs w:val="21"/>
        </w:rPr>
        <w:t xml:space="preserve">             </w:t>
      </w:r>
    </w:p>
    <w:p>
      <w:pPr>
        <w:spacing w:line="540" w:lineRule="exact"/>
        <w:ind w:right="-153" w:rightChars="-73"/>
        <w:jc w:val="left"/>
        <w:rPr>
          <w:rFonts w:ascii="Calibri" w:hAnsi="宋体"/>
          <w:b/>
          <w:szCs w:val="21"/>
          <w:u w:val="single"/>
        </w:rPr>
      </w:pPr>
      <w:r>
        <w:rPr>
          <w:rFonts w:hint="eastAsia" w:ascii="Calibri" w:hAnsi="Calibri"/>
          <w:b/>
          <w:bCs/>
          <w:szCs w:val="21"/>
        </w:rPr>
        <w:t xml:space="preserve">经济性质： </w:t>
      </w:r>
      <w:r>
        <w:rPr>
          <w:rFonts w:hint="eastAsia" w:ascii="Calibri" w:hAnsi="Calibri"/>
          <w:b/>
          <w:bCs/>
          <w:szCs w:val="21"/>
          <w:u w:val="single"/>
        </w:rPr>
        <w:t xml:space="preserve">                                      </w:t>
      </w:r>
      <w:r>
        <w:rPr>
          <w:rFonts w:hint="eastAsia" w:ascii="Calibri" w:hAnsi="Calibri"/>
          <w:b/>
          <w:bCs/>
          <w:szCs w:val="21"/>
        </w:rPr>
        <w:t>企业网址：</w:t>
      </w:r>
      <w:r>
        <w:rPr>
          <w:rFonts w:hint="eastAsia" w:ascii="Calibri" w:hAnsi="宋体"/>
          <w:b/>
          <w:szCs w:val="21"/>
          <w:u w:val="single"/>
        </w:rPr>
        <w:t xml:space="preserve">                     </w:t>
      </w:r>
    </w:p>
    <w:p>
      <w:pPr>
        <w:spacing w:line="540" w:lineRule="exact"/>
        <w:ind w:right="-153" w:rightChars="-73"/>
        <w:jc w:val="left"/>
        <w:rPr>
          <w:rFonts w:hint="eastAsia" w:ascii="Calibri" w:hAnsi="Calibri"/>
          <w:b/>
          <w:bCs/>
          <w:szCs w:val="21"/>
        </w:rPr>
      </w:pPr>
      <w:r>
        <w:rPr>
          <w:rFonts w:hint="eastAsia" w:ascii="Calibri" w:hAnsi="Calibri"/>
          <w:b/>
          <w:bCs/>
          <w:szCs w:val="21"/>
        </w:rPr>
        <w:t>通讯地址：</w:t>
      </w:r>
      <w:r>
        <w:rPr>
          <w:rFonts w:ascii="Calibri" w:hAnsi="Calibri"/>
          <w:b/>
          <w:bCs/>
          <w:szCs w:val="21"/>
        </w:rPr>
        <w:t>_______________________</w:t>
      </w:r>
      <w:r>
        <w:rPr>
          <w:rFonts w:hint="eastAsia" w:ascii="Calibri" w:hAnsi="Calibri"/>
          <w:b/>
          <w:bCs/>
          <w:szCs w:val="21"/>
        </w:rPr>
        <w:t>_</w:t>
      </w:r>
      <w:r>
        <w:rPr>
          <w:rFonts w:ascii="Calibri" w:hAnsi="Calibri"/>
          <w:b/>
          <w:bCs/>
          <w:szCs w:val="21"/>
        </w:rPr>
        <w:t>___________________________</w:t>
      </w:r>
      <w:r>
        <w:rPr>
          <w:rFonts w:hint="eastAsia" w:ascii="Calibri" w:hAnsi="Calibri"/>
          <w:b/>
          <w:bCs/>
          <w:szCs w:val="21"/>
        </w:rPr>
        <w:t xml:space="preserve">  </w:t>
      </w:r>
      <w:r>
        <w:rPr>
          <w:rFonts w:hint="eastAsia" w:ascii="宋体" w:hAnsi="宋体"/>
          <w:b/>
          <w:bCs/>
          <w:szCs w:val="21"/>
        </w:rPr>
        <w:t>邮编：</w:t>
      </w:r>
      <w:r>
        <w:rPr>
          <w:rFonts w:ascii="Calibri" w:hAnsi="Calibri"/>
          <w:b/>
          <w:bCs/>
          <w:szCs w:val="21"/>
        </w:rPr>
        <w:t>___________</w:t>
      </w:r>
    </w:p>
    <w:p>
      <w:pPr>
        <w:spacing w:line="540" w:lineRule="exact"/>
        <w:ind w:right="-153" w:rightChars="-73"/>
        <w:jc w:val="left"/>
        <w:rPr>
          <w:rFonts w:ascii="宋体" w:hAnsi="宋体"/>
          <w:b/>
          <w:bCs/>
          <w:szCs w:val="21"/>
        </w:rPr>
      </w:pPr>
      <w:r>
        <w:rPr>
          <w:rFonts w:hint="eastAsia" w:ascii="宋体" w:hAnsi="宋体"/>
          <w:b/>
          <w:bCs/>
          <w:szCs w:val="21"/>
        </w:rPr>
        <w:t>联系人：</w:t>
      </w:r>
      <w:r>
        <w:rPr>
          <w:rFonts w:ascii="Calibri" w:hAnsi="Calibri"/>
          <w:b/>
          <w:bCs/>
          <w:szCs w:val="21"/>
        </w:rPr>
        <w:t>______________</w:t>
      </w:r>
      <w:r>
        <w:rPr>
          <w:rFonts w:hint="eastAsia" w:ascii="Calibri" w:hAnsi="Calibri"/>
          <w:b/>
          <w:bCs/>
          <w:szCs w:val="21"/>
        </w:rPr>
        <w:t xml:space="preserve"> </w:t>
      </w:r>
      <w:r>
        <w:rPr>
          <w:rFonts w:hint="eastAsia" w:ascii="宋体" w:hAnsi="宋体"/>
          <w:b/>
          <w:bCs/>
          <w:szCs w:val="21"/>
        </w:rPr>
        <w:t>手机：</w:t>
      </w:r>
      <w:r>
        <w:rPr>
          <w:rFonts w:ascii="Calibri" w:hAnsi="Calibri"/>
          <w:b/>
          <w:bCs/>
          <w:szCs w:val="21"/>
        </w:rPr>
        <w:t>_________________________</w:t>
      </w:r>
      <w:r>
        <w:rPr>
          <w:rFonts w:hint="eastAsia" w:ascii="Calibri" w:hAnsi="Calibri"/>
          <w:b/>
          <w:bCs/>
          <w:szCs w:val="21"/>
        </w:rPr>
        <w:t xml:space="preserve">  </w:t>
      </w:r>
      <w:r>
        <w:rPr>
          <w:rFonts w:hint="eastAsia" w:ascii="宋体" w:hAnsi="宋体"/>
          <w:b/>
          <w:bCs/>
          <w:szCs w:val="21"/>
        </w:rPr>
        <w:t>联系电话：</w:t>
      </w:r>
      <w:r>
        <w:rPr>
          <w:rFonts w:ascii="Calibri" w:hAnsi="Calibri"/>
          <w:b/>
          <w:bCs/>
          <w:szCs w:val="21"/>
        </w:rPr>
        <w:t>______________</w:t>
      </w:r>
      <w:r>
        <w:rPr>
          <w:rFonts w:hint="eastAsia" w:ascii="Calibri" w:hAnsi="Calibri"/>
          <w:b/>
          <w:bCs/>
          <w:szCs w:val="21"/>
        </w:rPr>
        <w:t xml:space="preserve"> </w:t>
      </w:r>
    </w:p>
    <w:p>
      <w:pPr>
        <w:spacing w:line="540" w:lineRule="exact"/>
        <w:ind w:right="-153" w:rightChars="-73"/>
        <w:jc w:val="left"/>
        <w:rPr>
          <w:rFonts w:hint="eastAsia" w:ascii="Calibri" w:hAnsi="Calibri"/>
          <w:b/>
          <w:bCs/>
          <w:szCs w:val="21"/>
          <w:u w:val="single"/>
        </w:rPr>
      </w:pPr>
      <w:r>
        <w:rPr>
          <w:rFonts w:hint="eastAsia" w:ascii="Calibri" w:hAnsi="Calibri"/>
          <w:b/>
          <w:bCs/>
          <w:szCs w:val="21"/>
        </w:rPr>
        <w:t>企业资质状况：  资质类别：</w:t>
      </w:r>
      <w:r>
        <w:rPr>
          <w:rFonts w:hint="eastAsia" w:ascii="Calibri" w:hAnsi="Calibri"/>
          <w:b/>
          <w:bCs/>
          <w:szCs w:val="21"/>
          <w:u w:val="single"/>
        </w:rPr>
        <w:t xml:space="preserve">                      </w:t>
      </w:r>
      <w:r>
        <w:rPr>
          <w:rFonts w:hint="eastAsia" w:ascii="Calibri" w:hAnsi="Calibri"/>
          <w:b/>
          <w:bCs/>
          <w:szCs w:val="21"/>
        </w:rPr>
        <w:t xml:space="preserve">      主项资质等级：</w:t>
      </w:r>
      <w:r>
        <w:rPr>
          <w:rFonts w:hint="eastAsia" w:ascii="Calibri" w:hAnsi="Calibri"/>
          <w:b/>
          <w:bCs/>
          <w:szCs w:val="21"/>
          <w:u w:val="single"/>
        </w:rPr>
        <w:t xml:space="preserve">             </w:t>
      </w:r>
    </w:p>
    <w:p>
      <w:pPr>
        <w:spacing w:line="540" w:lineRule="exact"/>
        <w:ind w:right="-153" w:rightChars="-73"/>
        <w:jc w:val="center"/>
        <w:rPr>
          <w:rFonts w:hint="eastAsia" w:ascii="Calibri" w:hAnsi="Calibri"/>
          <w:b/>
          <w:bCs/>
          <w:szCs w:val="21"/>
        </w:rPr>
      </w:pPr>
    </w:p>
    <w:p>
      <w:pPr>
        <w:spacing w:line="540" w:lineRule="exact"/>
        <w:ind w:right="-153" w:rightChars="-73"/>
        <w:jc w:val="center"/>
        <w:rPr>
          <w:rFonts w:ascii="方正小标宋简体" w:hAnsi="华文中宋" w:eastAsia="方正小标宋简体"/>
          <w:sz w:val="36"/>
          <w:szCs w:val="28"/>
        </w:rPr>
      </w:pPr>
      <w:r>
        <w:rPr>
          <w:rFonts w:hint="eastAsia" w:ascii="方正小标宋简体" w:hAnsi="华文中宋" w:eastAsia="方正小标宋简体"/>
          <w:sz w:val="36"/>
          <w:szCs w:val="28"/>
        </w:rPr>
        <w:t>企业主要完成经济指标及管理能力</w:t>
      </w:r>
    </w:p>
    <w:p>
      <w:pPr>
        <w:numPr>
          <w:ilvl w:val="0"/>
          <w:numId w:val="1"/>
        </w:numPr>
        <w:spacing w:line="540" w:lineRule="exact"/>
        <w:ind w:right="-153" w:rightChars="-73"/>
        <w:jc w:val="left"/>
        <w:rPr>
          <w:rFonts w:hint="eastAsia" w:ascii="黑体" w:hAnsi="Calibri" w:eastAsia="黑体"/>
          <w:b/>
          <w:szCs w:val="21"/>
        </w:rPr>
      </w:pPr>
      <w:r>
        <w:rPr>
          <w:rFonts w:hint="eastAsia" w:ascii="黑体" w:hAnsi="Calibri" w:eastAsia="黑体"/>
          <w:b/>
          <w:szCs w:val="21"/>
        </w:rPr>
        <w:t>经营规模</w:t>
      </w:r>
    </w:p>
    <w:p>
      <w:pPr>
        <w:tabs>
          <w:tab w:val="left" w:pos="2518"/>
        </w:tabs>
        <w:spacing w:line="540" w:lineRule="exact"/>
        <w:ind w:left="420" w:right="-153" w:rightChars="-73"/>
        <w:jc w:val="left"/>
        <w:rPr>
          <w:rFonts w:hint="eastAsia" w:ascii="宋体" w:hAnsi="宋体"/>
          <w:szCs w:val="21"/>
        </w:rPr>
      </w:pPr>
      <w:r>
        <w:rPr>
          <w:rFonts w:hint="eastAsia" w:ascii="Calibri" w:hAnsi="Calibri"/>
          <w:b/>
          <w:szCs w:val="21"/>
        </w:rPr>
        <w:t xml:space="preserve">企业总收入      </w:t>
      </w:r>
      <w:r>
        <w:rPr>
          <w:rFonts w:ascii="宋体" w:hAnsi="宋体"/>
          <w:szCs w:val="21"/>
        </w:rPr>
        <w:t>20</w:t>
      </w:r>
      <w:r>
        <w:rPr>
          <w:rFonts w:hint="eastAsia" w:ascii="宋体" w:hAnsi="宋体"/>
          <w:szCs w:val="21"/>
        </w:rPr>
        <w:t>16年</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ascii="宋体" w:hAnsi="宋体"/>
          <w:szCs w:val="21"/>
        </w:rPr>
        <w:t>万元</w:t>
      </w:r>
      <w:r>
        <w:rPr>
          <w:rFonts w:hint="eastAsia" w:ascii="宋体" w:hAnsi="宋体"/>
          <w:szCs w:val="21"/>
        </w:rPr>
        <w:t>；</w:t>
      </w:r>
      <w:r>
        <w:rPr>
          <w:rFonts w:ascii="宋体" w:hAnsi="宋体"/>
          <w:szCs w:val="21"/>
        </w:rPr>
        <w:t>20</w:t>
      </w:r>
      <w:r>
        <w:rPr>
          <w:rFonts w:hint="eastAsia" w:ascii="宋体" w:hAnsi="宋体"/>
          <w:szCs w:val="21"/>
        </w:rPr>
        <w:t>17年</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ascii="宋体" w:hAnsi="宋体"/>
          <w:szCs w:val="21"/>
        </w:rPr>
        <w:t>万元</w:t>
      </w:r>
    </w:p>
    <w:p>
      <w:pPr>
        <w:tabs>
          <w:tab w:val="left" w:pos="2518"/>
        </w:tabs>
        <w:spacing w:line="540" w:lineRule="exact"/>
        <w:ind w:left="420" w:right="-153" w:rightChars="-73"/>
        <w:jc w:val="left"/>
        <w:rPr>
          <w:rFonts w:hint="eastAsia" w:ascii="Calibri" w:hAnsi="Calibri"/>
          <w:szCs w:val="21"/>
        </w:rPr>
      </w:pPr>
      <w:r>
        <w:rPr>
          <w:rFonts w:hint="eastAsia" w:ascii="Calibri" w:hAnsi="Calibri"/>
          <w:b/>
          <w:szCs w:val="21"/>
        </w:rPr>
        <w:t>建筑业总产值</w:t>
      </w:r>
      <w:r>
        <w:rPr>
          <w:rFonts w:hint="eastAsia" w:ascii="Calibri" w:hAnsi="Calibri"/>
          <w:b/>
          <w:color w:val="FFFFFF"/>
          <w:szCs w:val="21"/>
          <w:vertAlign w:val="superscript"/>
        </w:rPr>
        <w:t xml:space="preserve">2   </w:t>
      </w:r>
      <w:r>
        <w:rPr>
          <w:rFonts w:ascii="宋体" w:hAnsi="宋体"/>
          <w:szCs w:val="21"/>
        </w:rPr>
        <w:t>20</w:t>
      </w:r>
      <w:r>
        <w:rPr>
          <w:rFonts w:hint="eastAsia" w:ascii="宋体" w:hAnsi="宋体"/>
          <w:szCs w:val="21"/>
        </w:rPr>
        <w:t>16年</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ascii="宋体" w:hAnsi="宋体"/>
          <w:szCs w:val="21"/>
        </w:rPr>
        <w:t>万元</w:t>
      </w:r>
      <w:r>
        <w:rPr>
          <w:rFonts w:hint="eastAsia" w:ascii="宋体" w:hAnsi="宋体"/>
          <w:szCs w:val="21"/>
        </w:rPr>
        <w:t>；</w:t>
      </w:r>
      <w:r>
        <w:rPr>
          <w:rFonts w:ascii="宋体" w:hAnsi="宋体"/>
          <w:szCs w:val="21"/>
        </w:rPr>
        <w:t>20</w:t>
      </w:r>
      <w:r>
        <w:rPr>
          <w:rFonts w:hint="eastAsia" w:ascii="宋体" w:hAnsi="宋体"/>
          <w:szCs w:val="21"/>
        </w:rPr>
        <w:t>17年</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ascii="宋体" w:hAnsi="宋体"/>
          <w:szCs w:val="21"/>
        </w:rPr>
        <w:t>万元</w:t>
      </w:r>
      <w:r>
        <w:rPr>
          <w:rFonts w:hint="eastAsia" w:ascii="宋体" w:hAnsi="宋体"/>
          <w:szCs w:val="21"/>
        </w:rPr>
        <w:t>；</w:t>
      </w:r>
      <w:r>
        <w:rPr>
          <w:rFonts w:hint="eastAsia" w:ascii="Calibri" w:hAnsi="Calibri"/>
          <w:b/>
          <w:color w:val="FFFFFF"/>
          <w:szCs w:val="21"/>
          <w:vertAlign w:val="superscript"/>
        </w:rPr>
        <w:t xml:space="preserve"> </w:t>
      </w:r>
    </w:p>
    <w:p>
      <w:pPr>
        <w:numPr>
          <w:ilvl w:val="0"/>
          <w:numId w:val="1"/>
        </w:numPr>
        <w:tabs>
          <w:tab w:val="left" w:pos="426"/>
        </w:tabs>
        <w:spacing w:line="540" w:lineRule="exact"/>
        <w:ind w:right="-153" w:rightChars="-73"/>
        <w:jc w:val="left"/>
        <w:rPr>
          <w:rFonts w:hint="eastAsia" w:ascii="黑体" w:hAnsi="Calibri" w:eastAsia="黑体"/>
          <w:b/>
          <w:szCs w:val="21"/>
        </w:rPr>
      </w:pPr>
      <w:r>
        <w:rPr>
          <w:rFonts w:hint="eastAsia" w:ascii="黑体" w:hAnsi="Calibri" w:eastAsia="黑体"/>
          <w:b/>
          <w:szCs w:val="21"/>
        </w:rPr>
        <w:t>盈利能力</w:t>
      </w:r>
    </w:p>
    <w:p>
      <w:pPr>
        <w:spacing w:line="540" w:lineRule="exact"/>
        <w:ind w:right="-153" w:rightChars="-73" w:firstLine="422" w:firstLineChars="200"/>
        <w:rPr>
          <w:rFonts w:hint="eastAsia" w:ascii="Calibri" w:hAnsi="Calibri"/>
          <w:b/>
          <w:szCs w:val="21"/>
        </w:rPr>
      </w:pPr>
      <w:r>
        <w:rPr>
          <w:rFonts w:hint="eastAsia" w:ascii="Calibri" w:hAnsi="Calibri"/>
          <w:b/>
          <w:szCs w:val="21"/>
        </w:rPr>
        <w:t>利润总额</w:t>
      </w:r>
      <w:r>
        <w:rPr>
          <w:rFonts w:hint="eastAsia" w:ascii="Calibri" w:hAnsi="Calibri"/>
          <w:b/>
          <w:color w:val="FFFFFF"/>
          <w:szCs w:val="21"/>
          <w:vertAlign w:val="superscript"/>
        </w:rPr>
        <w:t xml:space="preserve">7 </w:t>
      </w:r>
      <w:r>
        <w:rPr>
          <w:rFonts w:hint="eastAsia" w:ascii="Calibri" w:hAnsi="Calibri"/>
          <w:b/>
          <w:szCs w:val="21"/>
          <w:vertAlign w:val="superscript"/>
        </w:rPr>
        <w:t xml:space="preserve">        </w:t>
      </w:r>
      <w:r>
        <w:rPr>
          <w:rFonts w:ascii="宋体" w:hAnsi="宋体"/>
          <w:szCs w:val="21"/>
        </w:rPr>
        <w:t>20</w:t>
      </w:r>
      <w:r>
        <w:rPr>
          <w:rFonts w:hint="eastAsia" w:ascii="宋体" w:hAnsi="宋体"/>
          <w:szCs w:val="21"/>
        </w:rPr>
        <w:t>16年</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ascii="宋体" w:hAnsi="宋体"/>
          <w:szCs w:val="21"/>
        </w:rPr>
        <w:t>万元</w:t>
      </w:r>
      <w:r>
        <w:rPr>
          <w:rFonts w:hint="eastAsia" w:ascii="宋体" w:hAnsi="宋体"/>
          <w:szCs w:val="21"/>
        </w:rPr>
        <w:t>；</w:t>
      </w:r>
      <w:r>
        <w:rPr>
          <w:rFonts w:ascii="宋体" w:hAnsi="宋体"/>
          <w:szCs w:val="21"/>
        </w:rPr>
        <w:t>20</w:t>
      </w:r>
      <w:r>
        <w:rPr>
          <w:rFonts w:hint="eastAsia" w:ascii="宋体" w:hAnsi="宋体"/>
          <w:szCs w:val="21"/>
        </w:rPr>
        <w:t>17年</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ascii="宋体" w:hAnsi="宋体"/>
          <w:szCs w:val="21"/>
        </w:rPr>
        <w:t>万元</w:t>
      </w:r>
      <w:r>
        <w:rPr>
          <w:rFonts w:hint="eastAsia" w:ascii="宋体" w:hAnsi="宋体"/>
          <w:szCs w:val="21"/>
        </w:rPr>
        <w:t>；</w:t>
      </w:r>
      <w:r>
        <w:rPr>
          <w:rFonts w:hint="eastAsia" w:ascii="Calibri" w:hAnsi="Calibri"/>
          <w:b/>
          <w:szCs w:val="21"/>
        </w:rPr>
        <w:t xml:space="preserve"> </w:t>
      </w:r>
    </w:p>
    <w:p>
      <w:pPr>
        <w:tabs>
          <w:tab w:val="left" w:pos="2521"/>
        </w:tabs>
        <w:spacing w:line="540" w:lineRule="exact"/>
        <w:ind w:right="-153" w:rightChars="-73" w:firstLine="413" w:firstLineChars="196"/>
        <w:jc w:val="left"/>
        <w:rPr>
          <w:rFonts w:ascii="宋体" w:hAnsi="宋体"/>
          <w:szCs w:val="21"/>
        </w:rPr>
      </w:pPr>
      <w:r>
        <w:rPr>
          <w:rFonts w:hint="eastAsia" w:ascii="Calibri" w:hAnsi="Calibri"/>
          <w:b/>
          <w:szCs w:val="21"/>
        </w:rPr>
        <w:t>净利润</w:t>
      </w:r>
      <w:r>
        <w:rPr>
          <w:rFonts w:hint="eastAsia" w:ascii="Calibri" w:hAnsi="Calibri"/>
          <w:b/>
          <w:color w:val="FFFFFF"/>
          <w:szCs w:val="21"/>
          <w:vertAlign w:val="superscript"/>
        </w:rPr>
        <w:t>8</w:t>
      </w:r>
      <w:r>
        <w:rPr>
          <w:rFonts w:hint="eastAsia" w:ascii="Calibri" w:hAnsi="Calibri"/>
          <w:b/>
          <w:color w:val="FFFFFF"/>
          <w:szCs w:val="21"/>
        </w:rPr>
        <w:t xml:space="preserve"> </w:t>
      </w:r>
      <w:r>
        <w:rPr>
          <w:rFonts w:hint="eastAsia" w:ascii="Calibri" w:hAnsi="Calibri"/>
          <w:b/>
          <w:szCs w:val="21"/>
        </w:rPr>
        <w:t xml:space="preserve">       </w:t>
      </w:r>
      <w:r>
        <w:rPr>
          <w:rFonts w:ascii="宋体" w:hAnsi="宋体"/>
          <w:szCs w:val="21"/>
        </w:rPr>
        <w:t>20</w:t>
      </w:r>
      <w:r>
        <w:rPr>
          <w:rFonts w:hint="eastAsia" w:ascii="宋体" w:hAnsi="宋体"/>
          <w:szCs w:val="21"/>
        </w:rPr>
        <w:t>16年</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ascii="宋体" w:hAnsi="宋体"/>
          <w:szCs w:val="21"/>
        </w:rPr>
        <w:t>万元</w:t>
      </w:r>
      <w:r>
        <w:rPr>
          <w:rFonts w:hint="eastAsia" w:ascii="宋体" w:hAnsi="宋体"/>
          <w:szCs w:val="21"/>
        </w:rPr>
        <w:t>；</w:t>
      </w:r>
      <w:r>
        <w:rPr>
          <w:rFonts w:ascii="宋体" w:hAnsi="宋体"/>
          <w:szCs w:val="21"/>
        </w:rPr>
        <w:t>20</w:t>
      </w:r>
      <w:r>
        <w:rPr>
          <w:rFonts w:hint="eastAsia" w:ascii="宋体" w:hAnsi="宋体"/>
          <w:szCs w:val="21"/>
        </w:rPr>
        <w:t>17年</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ascii="宋体" w:hAnsi="宋体"/>
          <w:szCs w:val="21"/>
        </w:rPr>
        <w:t>万元</w:t>
      </w:r>
      <w:r>
        <w:rPr>
          <w:rFonts w:hint="eastAsia" w:ascii="宋体" w:hAnsi="宋体"/>
          <w:szCs w:val="21"/>
        </w:rPr>
        <w:t>；</w:t>
      </w:r>
      <w:r>
        <w:rPr>
          <w:rFonts w:ascii="宋体" w:hAnsi="宋体"/>
          <w:szCs w:val="21"/>
        </w:rPr>
        <w:t xml:space="preserve"> </w:t>
      </w:r>
    </w:p>
    <w:p>
      <w:pPr>
        <w:tabs>
          <w:tab w:val="left" w:pos="2521"/>
        </w:tabs>
        <w:spacing w:line="540" w:lineRule="exact"/>
        <w:ind w:right="-153" w:rightChars="-73" w:firstLine="426" w:firstLineChars="202"/>
        <w:jc w:val="left"/>
        <w:rPr>
          <w:rFonts w:ascii="宋体" w:hAnsi="宋体"/>
          <w:szCs w:val="21"/>
        </w:rPr>
      </w:pPr>
      <w:r>
        <w:rPr>
          <w:rFonts w:hint="eastAsia" w:ascii="Calibri" w:hAnsi="Calibri"/>
          <w:b/>
          <w:szCs w:val="21"/>
        </w:rPr>
        <w:t>产值利润率</w:t>
      </w:r>
      <w:r>
        <w:rPr>
          <w:rFonts w:hint="eastAsia" w:ascii="Calibri" w:hAnsi="Calibri"/>
          <w:b/>
          <w:color w:val="FFFFFF"/>
          <w:szCs w:val="21"/>
          <w:vertAlign w:val="superscript"/>
        </w:rPr>
        <w:t xml:space="preserve">9 </w:t>
      </w:r>
      <w:r>
        <w:rPr>
          <w:rFonts w:hint="eastAsia" w:ascii="Calibri" w:hAnsi="Calibri"/>
          <w:b/>
          <w:szCs w:val="21"/>
          <w:vertAlign w:val="superscript"/>
        </w:rPr>
        <w:t xml:space="preserve">     </w:t>
      </w:r>
      <w:r>
        <w:rPr>
          <w:rFonts w:ascii="宋体" w:hAnsi="宋体"/>
          <w:szCs w:val="21"/>
        </w:rPr>
        <w:t>20</w:t>
      </w:r>
      <w:r>
        <w:rPr>
          <w:rFonts w:hint="eastAsia" w:ascii="宋体" w:hAnsi="宋体"/>
          <w:szCs w:val="21"/>
        </w:rPr>
        <w:t>16年</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rPr>
        <w:t xml:space="preserve">%； </w:t>
      </w:r>
      <w:r>
        <w:rPr>
          <w:rFonts w:ascii="宋体" w:hAnsi="宋体"/>
          <w:szCs w:val="21"/>
        </w:rPr>
        <w:t>20</w:t>
      </w:r>
      <w:r>
        <w:rPr>
          <w:rFonts w:hint="eastAsia" w:ascii="宋体" w:hAnsi="宋体"/>
          <w:szCs w:val="21"/>
        </w:rPr>
        <w:t>17年</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rPr>
        <w:t xml:space="preserve">%； </w:t>
      </w:r>
    </w:p>
    <w:p>
      <w:pPr>
        <w:tabs>
          <w:tab w:val="left" w:pos="2521"/>
        </w:tabs>
        <w:spacing w:line="540" w:lineRule="exact"/>
        <w:ind w:right="-153" w:rightChars="-73" w:firstLine="426" w:firstLineChars="202"/>
        <w:jc w:val="left"/>
        <w:rPr>
          <w:rFonts w:hint="eastAsia" w:ascii="黑体" w:hAnsi="Calibri" w:eastAsia="黑体"/>
          <w:b/>
          <w:szCs w:val="21"/>
        </w:rPr>
      </w:pPr>
      <w:r>
        <w:rPr>
          <w:rFonts w:hint="eastAsia" w:ascii="黑体" w:hAnsi="Calibri" w:eastAsia="黑体"/>
          <w:b/>
          <w:szCs w:val="21"/>
        </w:rPr>
        <w:t>上缴税金</w:t>
      </w:r>
    </w:p>
    <w:p>
      <w:pPr>
        <w:tabs>
          <w:tab w:val="left" w:pos="2521"/>
        </w:tabs>
        <w:spacing w:line="540" w:lineRule="exact"/>
        <w:ind w:right="-153" w:rightChars="-73" w:firstLine="413" w:firstLineChars="196"/>
        <w:jc w:val="left"/>
        <w:rPr>
          <w:rFonts w:ascii="宋体" w:hAnsi="宋体"/>
          <w:szCs w:val="21"/>
        </w:rPr>
      </w:pPr>
      <w:r>
        <w:rPr>
          <w:rFonts w:hint="eastAsia" w:ascii="Calibri" w:hAnsi="Calibri"/>
          <w:b/>
          <w:szCs w:val="21"/>
        </w:rPr>
        <w:t xml:space="preserve">上缴营业税    </w:t>
      </w:r>
      <w:r>
        <w:rPr>
          <w:rFonts w:hint="eastAsia" w:ascii="Calibri" w:hAnsi="Calibri"/>
          <w:b/>
          <w:color w:val="FFFFFF"/>
          <w:szCs w:val="21"/>
          <w:vertAlign w:val="superscript"/>
        </w:rPr>
        <w:t>11</w:t>
      </w:r>
      <w:r>
        <w:rPr>
          <w:rFonts w:ascii="宋体" w:hAnsi="宋体"/>
          <w:szCs w:val="21"/>
        </w:rPr>
        <w:t>20</w:t>
      </w:r>
      <w:r>
        <w:rPr>
          <w:rFonts w:hint="eastAsia" w:ascii="宋体" w:hAnsi="宋体"/>
          <w:szCs w:val="21"/>
        </w:rPr>
        <w:t>16年</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ascii="宋体" w:hAnsi="宋体"/>
          <w:szCs w:val="21"/>
        </w:rPr>
        <w:t>万元</w:t>
      </w:r>
      <w:r>
        <w:rPr>
          <w:rFonts w:hint="eastAsia" w:ascii="宋体" w:hAnsi="宋体"/>
          <w:szCs w:val="21"/>
        </w:rPr>
        <w:t>；</w:t>
      </w:r>
      <w:r>
        <w:rPr>
          <w:rFonts w:ascii="宋体" w:hAnsi="宋体"/>
          <w:szCs w:val="21"/>
        </w:rPr>
        <w:t>20</w:t>
      </w:r>
      <w:r>
        <w:rPr>
          <w:rFonts w:hint="eastAsia" w:ascii="宋体" w:hAnsi="宋体"/>
          <w:szCs w:val="21"/>
        </w:rPr>
        <w:t>17年</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ascii="宋体" w:hAnsi="宋体"/>
          <w:szCs w:val="21"/>
        </w:rPr>
        <w:t>万元</w:t>
      </w:r>
      <w:r>
        <w:rPr>
          <w:rFonts w:hint="eastAsia" w:ascii="宋体" w:hAnsi="宋体"/>
          <w:szCs w:val="21"/>
        </w:rPr>
        <w:t>；</w:t>
      </w:r>
      <w:r>
        <w:rPr>
          <w:rFonts w:ascii="宋体" w:hAnsi="宋体"/>
          <w:szCs w:val="21"/>
        </w:rPr>
        <w:t xml:space="preserve"> </w:t>
      </w:r>
    </w:p>
    <w:p>
      <w:pPr>
        <w:tabs>
          <w:tab w:val="left" w:pos="2521"/>
        </w:tabs>
        <w:spacing w:line="540" w:lineRule="exact"/>
        <w:ind w:right="-153" w:rightChars="-73" w:firstLine="413" w:firstLineChars="196"/>
        <w:jc w:val="left"/>
        <w:rPr>
          <w:rFonts w:ascii="宋体" w:hAnsi="宋体"/>
          <w:szCs w:val="21"/>
        </w:rPr>
      </w:pPr>
      <w:r>
        <w:rPr>
          <w:rFonts w:hint="eastAsia" w:ascii="Calibri" w:hAnsi="Calibri"/>
          <w:b/>
          <w:szCs w:val="21"/>
        </w:rPr>
        <w:t>上缴所得税</w:t>
      </w:r>
      <w:r>
        <w:rPr>
          <w:rFonts w:hint="eastAsia" w:ascii="黑体" w:hAnsi="Calibri" w:eastAsia="黑体"/>
          <w:b/>
          <w:color w:val="FFFFFF"/>
          <w:szCs w:val="21"/>
          <w:vertAlign w:val="superscript"/>
        </w:rPr>
        <w:t>1       2</w:t>
      </w:r>
      <w:r>
        <w:rPr>
          <w:rFonts w:ascii="宋体" w:hAnsi="宋体"/>
          <w:szCs w:val="21"/>
        </w:rPr>
        <w:t>20</w:t>
      </w:r>
      <w:r>
        <w:rPr>
          <w:rFonts w:hint="eastAsia" w:ascii="宋体" w:hAnsi="宋体"/>
          <w:szCs w:val="21"/>
        </w:rPr>
        <w:t>16年</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ascii="宋体" w:hAnsi="宋体"/>
          <w:szCs w:val="21"/>
        </w:rPr>
        <w:t>万元</w:t>
      </w:r>
      <w:r>
        <w:rPr>
          <w:rFonts w:hint="eastAsia" w:ascii="宋体" w:hAnsi="宋体"/>
          <w:szCs w:val="21"/>
        </w:rPr>
        <w:t>；</w:t>
      </w:r>
      <w:r>
        <w:rPr>
          <w:rFonts w:ascii="宋体" w:hAnsi="宋体"/>
          <w:szCs w:val="21"/>
        </w:rPr>
        <w:t>20</w:t>
      </w:r>
      <w:r>
        <w:rPr>
          <w:rFonts w:hint="eastAsia" w:ascii="宋体" w:hAnsi="宋体"/>
          <w:szCs w:val="21"/>
        </w:rPr>
        <w:t>17年</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ascii="宋体" w:hAnsi="宋体"/>
          <w:szCs w:val="21"/>
        </w:rPr>
        <w:t>万元</w:t>
      </w:r>
      <w:r>
        <w:rPr>
          <w:rFonts w:hint="eastAsia" w:ascii="宋体" w:hAnsi="宋体"/>
          <w:szCs w:val="21"/>
        </w:rPr>
        <w:t>；</w:t>
      </w:r>
      <w:r>
        <w:rPr>
          <w:rFonts w:ascii="宋体" w:hAnsi="宋体"/>
          <w:szCs w:val="21"/>
        </w:rPr>
        <w:t xml:space="preserve"> </w:t>
      </w:r>
    </w:p>
    <w:p>
      <w:pPr>
        <w:tabs>
          <w:tab w:val="left" w:pos="2521"/>
        </w:tabs>
        <w:spacing w:line="540" w:lineRule="exact"/>
        <w:ind w:right="-153" w:rightChars="-73" w:firstLine="413" w:firstLineChars="196"/>
        <w:jc w:val="left"/>
        <w:rPr>
          <w:rFonts w:hint="eastAsia" w:ascii="黑体" w:hAnsi="Calibri" w:eastAsia="黑体"/>
          <w:b/>
          <w:szCs w:val="21"/>
        </w:rPr>
      </w:pPr>
      <w:r>
        <w:rPr>
          <w:rFonts w:hint="eastAsia" w:ascii="黑体" w:hAnsi="Calibri" w:eastAsia="黑体"/>
          <w:b/>
          <w:szCs w:val="21"/>
        </w:rPr>
        <w:t>员工构成</w:t>
      </w:r>
    </w:p>
    <w:p>
      <w:pPr>
        <w:tabs>
          <w:tab w:val="left" w:pos="3653"/>
          <w:tab w:val="left" w:pos="5637"/>
          <w:tab w:val="left" w:pos="7763"/>
        </w:tabs>
        <w:spacing w:line="540" w:lineRule="exact"/>
        <w:ind w:right="-153" w:rightChars="-73"/>
        <w:jc w:val="left"/>
        <w:rPr>
          <w:rFonts w:hint="eastAsia" w:ascii="Calibri" w:hAnsi="Calibri"/>
          <w:szCs w:val="21"/>
        </w:rPr>
      </w:pPr>
      <w:r>
        <w:rPr>
          <w:rFonts w:hint="eastAsia" w:ascii="宋体" w:hAnsi="宋体"/>
          <w:b/>
          <w:szCs w:val="21"/>
        </w:rPr>
        <w:t>2017年年末员工总数</w:t>
      </w:r>
      <w:r>
        <w:rPr>
          <w:rFonts w:hint="eastAsia" w:ascii="黑体" w:hAnsi="Calibri" w:eastAsia="黑体"/>
          <w:b/>
          <w:color w:val="FFFFFF"/>
          <w:szCs w:val="21"/>
          <w:vertAlign w:val="superscript"/>
        </w:rPr>
        <w:t>1</w:t>
      </w:r>
      <w:r>
        <w:rPr>
          <w:rFonts w:hint="eastAsia" w:ascii="宋体" w:hAnsi="宋体"/>
          <w:szCs w:val="21"/>
        </w:rPr>
        <w:t xml:space="preserve">  </w:t>
      </w:r>
      <w:r>
        <w:rPr>
          <w:rFonts w:hint="eastAsia" w:ascii="Calibri" w:hAnsi="Calibri"/>
          <w:szCs w:val="21"/>
          <w:u w:val="single"/>
        </w:rPr>
        <w:t xml:space="preserve">                  </w:t>
      </w:r>
      <w:r>
        <w:rPr>
          <w:rFonts w:hint="eastAsia" w:ascii="Calibri" w:hAnsi="Calibri"/>
          <w:szCs w:val="21"/>
        </w:rPr>
        <w:t>人；</w:t>
      </w:r>
      <w:r>
        <w:rPr>
          <w:rFonts w:hint="eastAsia" w:ascii="Calibri" w:hAnsi="Calibri"/>
          <w:szCs w:val="21"/>
        </w:rPr>
        <w:tab/>
      </w:r>
      <w:r>
        <w:rPr>
          <w:rFonts w:hint="eastAsia" w:ascii="Calibri" w:hAnsi="Calibri"/>
          <w:szCs w:val="21"/>
        </w:rPr>
        <w:tab/>
      </w:r>
    </w:p>
    <w:p>
      <w:pPr>
        <w:tabs>
          <w:tab w:val="left" w:pos="3653"/>
          <w:tab w:val="left" w:pos="5637"/>
          <w:tab w:val="left" w:pos="7763"/>
        </w:tabs>
        <w:spacing w:line="540" w:lineRule="exact"/>
        <w:ind w:right="-153" w:rightChars="-73" w:firstLine="420" w:firstLineChars="200"/>
        <w:jc w:val="left"/>
        <w:rPr>
          <w:rFonts w:hint="eastAsia" w:ascii="Calibri" w:hAnsi="Calibri"/>
          <w:szCs w:val="21"/>
        </w:rPr>
      </w:pPr>
      <w:r>
        <w:rPr>
          <w:rFonts w:hint="eastAsia" w:ascii="Calibri" w:hAnsi="Calibri"/>
          <w:szCs w:val="21"/>
        </w:rPr>
        <w:t xml:space="preserve">其中：一级建造师员工数   </w:t>
      </w:r>
      <w:r>
        <w:rPr>
          <w:rFonts w:hint="eastAsia" w:ascii="Calibri" w:hAnsi="Calibri"/>
          <w:szCs w:val="21"/>
          <w:u w:val="single"/>
        </w:rPr>
        <w:t xml:space="preserve">            </w:t>
      </w:r>
      <w:r>
        <w:rPr>
          <w:rFonts w:hint="eastAsia" w:ascii="Calibri" w:hAnsi="Calibri"/>
          <w:szCs w:val="21"/>
        </w:rPr>
        <w:t xml:space="preserve">人； 二级建造师员工数   </w:t>
      </w:r>
      <w:r>
        <w:rPr>
          <w:rFonts w:hint="eastAsia" w:ascii="Calibri" w:hAnsi="Calibri"/>
          <w:szCs w:val="21"/>
          <w:u w:val="single"/>
        </w:rPr>
        <w:t xml:space="preserve">         </w:t>
      </w:r>
      <w:r>
        <w:rPr>
          <w:rFonts w:hint="eastAsia" w:ascii="Calibri" w:hAnsi="Calibri"/>
          <w:szCs w:val="21"/>
        </w:rPr>
        <w:t>人；</w:t>
      </w:r>
    </w:p>
    <w:p>
      <w:pPr>
        <w:tabs>
          <w:tab w:val="left" w:pos="2820"/>
          <w:tab w:val="left" w:pos="5637"/>
          <w:tab w:val="left" w:pos="7763"/>
        </w:tabs>
        <w:spacing w:line="540" w:lineRule="exact"/>
        <w:ind w:right="-153" w:rightChars="-73" w:firstLine="970" w:firstLineChars="462"/>
        <w:jc w:val="left"/>
        <w:rPr>
          <w:rFonts w:hint="eastAsia" w:ascii="Calibri" w:hAnsi="Calibri"/>
          <w:szCs w:val="21"/>
        </w:rPr>
      </w:pPr>
      <w:r>
        <w:rPr>
          <w:rFonts w:hint="eastAsia" w:ascii="Calibri" w:hAnsi="Calibri"/>
          <w:szCs w:val="21"/>
        </w:rPr>
        <w:t xml:space="preserve"> 高级职称员工人数   </w:t>
      </w:r>
      <w:r>
        <w:rPr>
          <w:rFonts w:hint="eastAsia" w:ascii="Calibri" w:hAnsi="Calibri"/>
          <w:szCs w:val="21"/>
          <w:u w:val="single"/>
        </w:rPr>
        <w:t xml:space="preserve">            </w:t>
      </w:r>
      <w:r>
        <w:rPr>
          <w:rFonts w:hint="eastAsia" w:ascii="Calibri" w:hAnsi="Calibri"/>
          <w:szCs w:val="21"/>
        </w:rPr>
        <w:t xml:space="preserve">人；中级职称员工人数   </w:t>
      </w:r>
      <w:r>
        <w:rPr>
          <w:rFonts w:hint="eastAsia" w:ascii="Calibri" w:hAnsi="Calibri"/>
          <w:szCs w:val="21"/>
          <w:u w:val="single"/>
        </w:rPr>
        <w:t xml:space="preserve">          </w:t>
      </w:r>
      <w:r>
        <w:rPr>
          <w:rFonts w:hint="eastAsia" w:ascii="Calibri" w:hAnsi="Calibri"/>
          <w:szCs w:val="21"/>
        </w:rPr>
        <w:t>人；</w:t>
      </w:r>
    </w:p>
    <w:p>
      <w:pPr>
        <w:tabs>
          <w:tab w:val="left" w:pos="2820"/>
          <w:tab w:val="left" w:pos="5637"/>
          <w:tab w:val="left" w:pos="7763"/>
        </w:tabs>
        <w:spacing w:line="540" w:lineRule="exact"/>
        <w:ind w:right="-153" w:rightChars="-73" w:firstLine="1071" w:firstLineChars="510"/>
        <w:jc w:val="left"/>
        <w:rPr>
          <w:rFonts w:hint="eastAsia" w:ascii="Calibri" w:hAnsi="Calibri"/>
          <w:szCs w:val="21"/>
        </w:rPr>
      </w:pPr>
      <w:r>
        <w:rPr>
          <w:rFonts w:hint="eastAsia" w:ascii="Calibri" w:hAnsi="Calibri"/>
          <w:szCs w:val="21"/>
        </w:rPr>
        <w:t>大专以上学历人数</w:t>
      </w:r>
      <w:r>
        <w:rPr>
          <w:rFonts w:hint="eastAsia" w:ascii="Calibri" w:hAnsi="Calibri"/>
          <w:szCs w:val="21"/>
        </w:rPr>
        <w:tab/>
      </w:r>
      <w:r>
        <w:rPr>
          <w:rFonts w:hint="eastAsia" w:ascii="Calibri" w:hAnsi="Calibri"/>
          <w:szCs w:val="21"/>
        </w:rPr>
        <w:t xml:space="preserve">  </w:t>
      </w:r>
      <w:r>
        <w:rPr>
          <w:rFonts w:hint="eastAsia" w:ascii="Calibri" w:hAnsi="Calibri"/>
          <w:szCs w:val="21"/>
          <w:u w:val="single"/>
        </w:rPr>
        <w:t xml:space="preserve">            </w:t>
      </w:r>
      <w:r>
        <w:rPr>
          <w:rFonts w:hint="eastAsia" w:ascii="Calibri" w:hAnsi="Calibri"/>
          <w:szCs w:val="21"/>
        </w:rPr>
        <w:t>人。</w:t>
      </w:r>
    </w:p>
    <w:p>
      <w:pPr>
        <w:tabs>
          <w:tab w:val="left" w:pos="0"/>
        </w:tabs>
        <w:spacing w:line="540" w:lineRule="exact"/>
        <w:ind w:right="-153" w:rightChars="-73"/>
        <w:jc w:val="left"/>
        <w:rPr>
          <w:rFonts w:hint="eastAsia" w:ascii="黑体" w:hAnsi="Calibri" w:eastAsia="黑体"/>
          <w:b/>
          <w:szCs w:val="21"/>
        </w:rPr>
      </w:pPr>
      <w:r>
        <w:rPr>
          <w:rFonts w:hint="eastAsia" w:ascii="黑体" w:hAnsi="Calibri" w:eastAsia="黑体"/>
          <w:b/>
          <w:szCs w:val="21"/>
        </w:rPr>
        <w:t>E．科技进步</w:t>
      </w:r>
    </w:p>
    <w:p>
      <w:pPr>
        <w:tabs>
          <w:tab w:val="left" w:pos="0"/>
        </w:tabs>
        <w:spacing w:line="540" w:lineRule="exact"/>
        <w:ind w:right="-153" w:rightChars="-73" w:firstLine="3202" w:firstLineChars="1525"/>
        <w:jc w:val="left"/>
        <w:rPr>
          <w:rFonts w:ascii="宋体" w:hAnsi="宋体"/>
          <w:szCs w:val="21"/>
        </w:rPr>
      </w:pPr>
      <w:r>
        <w:rPr>
          <w:rFonts w:hint="eastAsia" w:ascii="宋体" w:hAnsi="宋体"/>
          <w:szCs w:val="21"/>
        </w:rPr>
        <w:t>2016年                       2017年</w:t>
      </w:r>
    </w:p>
    <w:p>
      <w:pPr>
        <w:tabs>
          <w:tab w:val="left" w:pos="0"/>
        </w:tabs>
        <w:spacing w:line="540" w:lineRule="exact"/>
        <w:ind w:right="-153" w:rightChars="-73"/>
        <w:jc w:val="left"/>
        <w:rPr>
          <w:rFonts w:ascii="宋体" w:hAnsi="宋体"/>
          <w:szCs w:val="21"/>
          <w:u w:val="single"/>
        </w:rPr>
      </w:pPr>
      <w:r>
        <w:rPr>
          <w:rFonts w:hint="eastAsia" w:ascii="宋体" w:hAnsi="宋体"/>
          <w:szCs w:val="21"/>
        </w:rPr>
        <w:t xml:space="preserve">省级工法                 </w:t>
      </w:r>
      <w:r>
        <w:rPr>
          <w:rFonts w:hint="eastAsia" w:ascii="宋体" w:hAnsi="宋体"/>
          <w:szCs w:val="21"/>
          <w:u w:val="single"/>
        </w:rPr>
        <w:t xml:space="preserve">                    </w:t>
      </w:r>
      <w:r>
        <w:rPr>
          <w:rFonts w:hint="eastAsia" w:ascii="宋体" w:hAnsi="宋体"/>
          <w:szCs w:val="21"/>
        </w:rPr>
        <w:t xml:space="preserve">           </w:t>
      </w:r>
      <w:r>
        <w:rPr>
          <w:rFonts w:hint="eastAsia" w:ascii="宋体" w:hAnsi="宋体"/>
          <w:szCs w:val="21"/>
          <w:u w:val="single"/>
        </w:rPr>
        <w:t xml:space="preserve">                         </w:t>
      </w:r>
    </w:p>
    <w:p>
      <w:pPr>
        <w:tabs>
          <w:tab w:val="left" w:pos="0"/>
        </w:tabs>
        <w:spacing w:line="540" w:lineRule="exact"/>
        <w:ind w:right="-153" w:rightChars="-73"/>
        <w:jc w:val="left"/>
        <w:rPr>
          <w:rFonts w:ascii="宋体" w:hAnsi="宋体"/>
          <w:szCs w:val="21"/>
          <w:u w:val="single"/>
        </w:rPr>
      </w:pPr>
      <w:r>
        <w:rPr>
          <w:rFonts w:hint="eastAsia" w:ascii="宋体" w:hAnsi="宋体"/>
          <w:szCs w:val="21"/>
        </w:rPr>
        <w:t xml:space="preserve">建筑业新技术应用示范工程 </w:t>
      </w:r>
      <w:r>
        <w:rPr>
          <w:rFonts w:hint="eastAsia" w:ascii="宋体" w:hAnsi="宋体"/>
          <w:szCs w:val="21"/>
          <w:u w:val="single"/>
        </w:rPr>
        <w:t xml:space="preserve">                    </w:t>
      </w:r>
      <w:r>
        <w:rPr>
          <w:rFonts w:hint="eastAsia" w:ascii="宋体" w:hAnsi="宋体"/>
          <w:szCs w:val="21"/>
        </w:rPr>
        <w:t xml:space="preserve">           </w:t>
      </w:r>
      <w:r>
        <w:rPr>
          <w:rFonts w:hint="eastAsia" w:ascii="宋体" w:hAnsi="宋体"/>
          <w:szCs w:val="21"/>
          <w:u w:val="single"/>
        </w:rPr>
        <w:t xml:space="preserve">                         </w:t>
      </w:r>
    </w:p>
    <w:p>
      <w:pPr>
        <w:tabs>
          <w:tab w:val="left" w:pos="0"/>
        </w:tabs>
        <w:spacing w:line="540" w:lineRule="exact"/>
        <w:ind w:right="-153" w:rightChars="-73"/>
        <w:jc w:val="left"/>
        <w:rPr>
          <w:rFonts w:ascii="宋体" w:hAnsi="宋体"/>
          <w:szCs w:val="21"/>
          <w:u w:val="single"/>
        </w:rPr>
      </w:pPr>
      <w:r>
        <w:rPr>
          <w:rFonts w:hint="eastAsia" w:ascii="宋体" w:hAnsi="宋体"/>
          <w:szCs w:val="21"/>
        </w:rPr>
        <w:t xml:space="preserve">省部级科技进步奖         </w:t>
      </w:r>
      <w:r>
        <w:rPr>
          <w:rFonts w:hint="eastAsia" w:ascii="宋体" w:hAnsi="宋体"/>
          <w:szCs w:val="21"/>
          <w:u w:val="single"/>
        </w:rPr>
        <w:t xml:space="preserve">                    </w:t>
      </w:r>
      <w:r>
        <w:rPr>
          <w:rFonts w:hint="eastAsia" w:ascii="宋体" w:hAnsi="宋体"/>
          <w:szCs w:val="21"/>
        </w:rPr>
        <w:t xml:space="preserve">           </w:t>
      </w:r>
      <w:r>
        <w:rPr>
          <w:rFonts w:hint="eastAsia" w:ascii="宋体" w:hAnsi="宋体"/>
          <w:szCs w:val="21"/>
          <w:u w:val="single"/>
        </w:rPr>
        <w:t xml:space="preserve">                         </w:t>
      </w:r>
    </w:p>
    <w:p>
      <w:pPr>
        <w:tabs>
          <w:tab w:val="left" w:pos="0"/>
        </w:tabs>
        <w:spacing w:line="540" w:lineRule="exact"/>
        <w:ind w:right="-153" w:rightChars="-73"/>
        <w:jc w:val="left"/>
        <w:rPr>
          <w:rFonts w:hint="eastAsia" w:ascii="黑体" w:hAnsi="Calibri" w:eastAsia="黑体"/>
          <w:szCs w:val="21"/>
        </w:rPr>
      </w:pPr>
    </w:p>
    <w:p>
      <w:pPr>
        <w:tabs>
          <w:tab w:val="left" w:pos="0"/>
        </w:tabs>
        <w:spacing w:line="540" w:lineRule="exact"/>
        <w:ind w:right="-153" w:rightChars="-73"/>
        <w:jc w:val="left"/>
        <w:rPr>
          <w:rFonts w:hint="eastAsia" w:ascii="黑体" w:hAnsi="Calibri" w:eastAsia="黑体"/>
          <w:szCs w:val="21"/>
        </w:rPr>
      </w:pPr>
      <w:r>
        <w:rPr>
          <w:rFonts w:hint="eastAsia" w:ascii="黑体" w:hAnsi="Calibri" w:eastAsia="黑体"/>
          <w:szCs w:val="21"/>
        </w:rPr>
        <w:t>F、管理水平</w:t>
      </w:r>
    </w:p>
    <w:p>
      <w:pPr>
        <w:tabs>
          <w:tab w:val="left" w:pos="0"/>
        </w:tabs>
        <w:spacing w:line="540" w:lineRule="exact"/>
        <w:ind w:right="-153" w:rightChars="-73" w:firstLine="2415" w:firstLineChars="1150"/>
        <w:jc w:val="left"/>
        <w:rPr>
          <w:rFonts w:ascii="宋体" w:hAnsi="宋体"/>
          <w:szCs w:val="21"/>
        </w:rPr>
      </w:pPr>
      <w:r>
        <w:rPr>
          <w:rFonts w:hint="eastAsia" w:ascii="宋体" w:hAnsi="宋体"/>
          <w:szCs w:val="21"/>
        </w:rPr>
        <w:t>2016年                              2017年</w:t>
      </w:r>
    </w:p>
    <w:p>
      <w:pPr>
        <w:tabs>
          <w:tab w:val="left" w:pos="0"/>
        </w:tabs>
        <w:spacing w:line="540" w:lineRule="exact"/>
        <w:ind w:right="-153" w:rightChars="-73"/>
        <w:jc w:val="left"/>
        <w:rPr>
          <w:rFonts w:ascii="宋体" w:hAnsi="宋体"/>
          <w:szCs w:val="21"/>
          <w:u w:val="single"/>
        </w:rPr>
      </w:pPr>
      <w:r>
        <w:rPr>
          <w:rFonts w:hint="eastAsia" w:ascii="宋体" w:hAnsi="宋体"/>
          <w:szCs w:val="21"/>
        </w:rPr>
        <w:t xml:space="preserve"> 鲁班奖         </w:t>
      </w:r>
      <w:r>
        <w:rPr>
          <w:rFonts w:hint="eastAsia" w:ascii="宋体" w:hAnsi="宋体"/>
          <w:szCs w:val="21"/>
          <w:u w:val="single"/>
        </w:rPr>
        <w:t xml:space="preserve">                       </w:t>
      </w:r>
      <w:r>
        <w:rPr>
          <w:rFonts w:hint="eastAsia" w:ascii="宋体" w:hAnsi="宋体"/>
          <w:szCs w:val="21"/>
        </w:rPr>
        <w:t xml:space="preserve">             </w:t>
      </w:r>
      <w:r>
        <w:rPr>
          <w:rFonts w:hint="eastAsia" w:ascii="宋体" w:hAnsi="宋体"/>
          <w:szCs w:val="21"/>
          <w:u w:val="single"/>
        </w:rPr>
        <w:t xml:space="preserve">                         </w:t>
      </w:r>
    </w:p>
    <w:p>
      <w:pPr>
        <w:tabs>
          <w:tab w:val="left" w:pos="0"/>
        </w:tabs>
        <w:spacing w:line="540" w:lineRule="exact"/>
        <w:ind w:right="-153" w:rightChars="-73" w:firstLine="105" w:firstLineChars="50"/>
        <w:jc w:val="left"/>
        <w:rPr>
          <w:rFonts w:ascii="宋体" w:hAnsi="宋体"/>
          <w:szCs w:val="21"/>
          <w:u w:val="single"/>
        </w:rPr>
      </w:pPr>
      <w:r>
        <w:rPr>
          <w:rFonts w:hint="eastAsia" w:ascii="宋体" w:hAnsi="宋体"/>
          <w:szCs w:val="21"/>
        </w:rPr>
        <w:t xml:space="preserve">国优奖         </w:t>
      </w:r>
      <w:r>
        <w:rPr>
          <w:rFonts w:hint="eastAsia" w:ascii="宋体" w:hAnsi="宋体"/>
          <w:szCs w:val="21"/>
          <w:u w:val="single"/>
        </w:rPr>
        <w:t xml:space="preserve">                       </w:t>
      </w:r>
      <w:r>
        <w:rPr>
          <w:rFonts w:hint="eastAsia" w:ascii="宋体" w:hAnsi="宋体"/>
          <w:szCs w:val="21"/>
        </w:rPr>
        <w:t xml:space="preserve">             </w:t>
      </w:r>
      <w:r>
        <w:rPr>
          <w:rFonts w:hint="eastAsia" w:ascii="宋体" w:hAnsi="宋体"/>
          <w:szCs w:val="21"/>
          <w:u w:val="single"/>
        </w:rPr>
        <w:t xml:space="preserve">                         </w:t>
      </w:r>
    </w:p>
    <w:p>
      <w:pPr>
        <w:tabs>
          <w:tab w:val="left" w:pos="0"/>
        </w:tabs>
        <w:spacing w:line="540" w:lineRule="exact"/>
        <w:ind w:right="-153" w:rightChars="-73" w:firstLine="105" w:firstLineChars="50"/>
        <w:jc w:val="left"/>
        <w:rPr>
          <w:rFonts w:ascii="宋体" w:hAnsi="宋体"/>
          <w:szCs w:val="21"/>
          <w:u w:val="single"/>
        </w:rPr>
      </w:pPr>
      <w:r>
        <w:rPr>
          <w:rFonts w:hint="eastAsia" w:ascii="宋体" w:hAnsi="宋体"/>
          <w:szCs w:val="21"/>
        </w:rPr>
        <w:t xml:space="preserve">省级奖         </w:t>
      </w:r>
      <w:r>
        <w:rPr>
          <w:rFonts w:hint="eastAsia" w:ascii="宋体" w:hAnsi="宋体"/>
          <w:szCs w:val="21"/>
          <w:u w:val="single"/>
        </w:rPr>
        <w:t xml:space="preserve">                       </w:t>
      </w:r>
      <w:r>
        <w:rPr>
          <w:rFonts w:hint="eastAsia" w:ascii="宋体" w:hAnsi="宋体"/>
          <w:szCs w:val="21"/>
        </w:rPr>
        <w:t xml:space="preserve">             </w:t>
      </w:r>
      <w:r>
        <w:rPr>
          <w:rFonts w:hint="eastAsia" w:ascii="宋体" w:hAnsi="宋体"/>
          <w:szCs w:val="21"/>
          <w:u w:val="single"/>
        </w:rPr>
        <w:t xml:space="preserve">                         </w:t>
      </w:r>
    </w:p>
    <w:p>
      <w:pPr>
        <w:tabs>
          <w:tab w:val="left" w:pos="0"/>
        </w:tabs>
        <w:spacing w:line="540" w:lineRule="exact"/>
        <w:ind w:right="-153" w:rightChars="-73" w:firstLine="105" w:firstLineChars="50"/>
        <w:jc w:val="left"/>
        <w:rPr>
          <w:rFonts w:ascii="宋体" w:hAnsi="宋体"/>
          <w:szCs w:val="21"/>
          <w:u w:val="single"/>
        </w:rPr>
      </w:pPr>
      <w:r>
        <w:rPr>
          <w:rFonts w:hint="eastAsia" w:ascii="宋体" w:hAnsi="宋体"/>
          <w:szCs w:val="21"/>
        </w:rPr>
        <w:t xml:space="preserve">市级奖         </w:t>
      </w:r>
      <w:r>
        <w:rPr>
          <w:rFonts w:hint="eastAsia" w:ascii="宋体" w:hAnsi="宋体"/>
          <w:szCs w:val="21"/>
          <w:u w:val="single"/>
        </w:rPr>
        <w:t xml:space="preserve">                       </w:t>
      </w:r>
      <w:r>
        <w:rPr>
          <w:rFonts w:hint="eastAsia" w:ascii="宋体" w:hAnsi="宋体"/>
          <w:szCs w:val="21"/>
        </w:rPr>
        <w:t xml:space="preserve">             </w:t>
      </w:r>
      <w:r>
        <w:rPr>
          <w:rFonts w:hint="eastAsia" w:ascii="宋体" w:hAnsi="宋体"/>
          <w:szCs w:val="21"/>
          <w:u w:val="single"/>
        </w:rPr>
        <w:t xml:space="preserve">                         </w:t>
      </w:r>
    </w:p>
    <w:p>
      <w:pPr>
        <w:tabs>
          <w:tab w:val="left" w:pos="0"/>
        </w:tabs>
        <w:spacing w:line="540" w:lineRule="exact"/>
        <w:ind w:right="-153" w:rightChars="-73" w:firstLine="105" w:firstLineChars="50"/>
        <w:jc w:val="left"/>
        <w:rPr>
          <w:rFonts w:ascii="宋体" w:hAnsi="宋体"/>
          <w:szCs w:val="21"/>
          <w:u w:val="single"/>
        </w:rPr>
      </w:pPr>
      <w:r>
        <w:rPr>
          <w:rFonts w:hint="eastAsia" w:ascii="宋体" w:hAnsi="宋体"/>
          <w:szCs w:val="21"/>
        </w:rPr>
        <w:t xml:space="preserve">标准化工地     </w:t>
      </w:r>
      <w:r>
        <w:rPr>
          <w:rFonts w:hint="eastAsia" w:ascii="宋体" w:hAnsi="宋体"/>
          <w:szCs w:val="21"/>
          <w:u w:val="single"/>
        </w:rPr>
        <w:t xml:space="preserve">                       </w:t>
      </w:r>
      <w:r>
        <w:rPr>
          <w:rFonts w:hint="eastAsia" w:ascii="宋体" w:hAnsi="宋体"/>
          <w:szCs w:val="21"/>
        </w:rPr>
        <w:t xml:space="preserve">             </w:t>
      </w:r>
      <w:r>
        <w:rPr>
          <w:rFonts w:hint="eastAsia" w:ascii="宋体" w:hAnsi="宋体"/>
          <w:szCs w:val="21"/>
          <w:u w:val="single"/>
        </w:rPr>
        <w:t xml:space="preserve">                         </w:t>
      </w:r>
    </w:p>
    <w:p>
      <w:pPr>
        <w:tabs>
          <w:tab w:val="left" w:pos="0"/>
        </w:tabs>
        <w:spacing w:line="540" w:lineRule="exact"/>
        <w:ind w:right="-153" w:rightChars="-73" w:firstLine="105" w:firstLineChars="50"/>
        <w:jc w:val="left"/>
        <w:rPr>
          <w:rFonts w:ascii="宋体" w:hAnsi="宋体"/>
          <w:szCs w:val="21"/>
          <w:u w:val="single"/>
        </w:rPr>
      </w:pPr>
      <w:r>
        <w:rPr>
          <w:rFonts w:hint="eastAsia" w:ascii="宋体" w:hAnsi="宋体"/>
          <w:szCs w:val="21"/>
        </w:rPr>
        <w:t xml:space="preserve">管理成果       </w:t>
      </w:r>
      <w:r>
        <w:rPr>
          <w:rFonts w:hint="eastAsia" w:ascii="宋体" w:hAnsi="宋体"/>
          <w:szCs w:val="21"/>
          <w:u w:val="single"/>
        </w:rPr>
        <w:t xml:space="preserve">                       </w:t>
      </w:r>
      <w:r>
        <w:rPr>
          <w:rFonts w:hint="eastAsia" w:ascii="宋体" w:hAnsi="宋体"/>
          <w:szCs w:val="21"/>
        </w:rPr>
        <w:t xml:space="preserve">             </w:t>
      </w:r>
      <w:r>
        <w:rPr>
          <w:rFonts w:hint="eastAsia" w:ascii="宋体" w:hAnsi="宋体"/>
          <w:szCs w:val="21"/>
          <w:u w:val="single"/>
        </w:rPr>
        <w:t xml:space="preserve">                         </w:t>
      </w:r>
    </w:p>
    <w:p>
      <w:pPr>
        <w:tabs>
          <w:tab w:val="left" w:pos="0"/>
        </w:tabs>
        <w:spacing w:line="540" w:lineRule="exact"/>
        <w:ind w:right="-153" w:rightChars="-73"/>
        <w:jc w:val="left"/>
        <w:rPr>
          <w:rFonts w:hint="eastAsia" w:ascii="黑体" w:hAnsi="Calibri" w:eastAsia="黑体"/>
          <w:szCs w:val="21"/>
        </w:rPr>
      </w:pPr>
    </w:p>
    <w:p>
      <w:pPr>
        <w:tabs>
          <w:tab w:val="left" w:pos="0"/>
        </w:tabs>
        <w:spacing w:line="540" w:lineRule="exact"/>
        <w:ind w:right="-153" w:rightChars="-73"/>
        <w:jc w:val="left"/>
        <w:rPr>
          <w:rFonts w:hint="eastAsia" w:ascii="黑体" w:hAnsi="Calibri" w:eastAsia="黑体"/>
          <w:color w:val="FFFFFF"/>
          <w:szCs w:val="21"/>
          <w:vertAlign w:val="superscript"/>
        </w:rPr>
      </w:pPr>
      <w:r>
        <w:rPr>
          <w:rFonts w:hint="eastAsia" w:ascii="黑体" w:hAnsi="Calibri" w:eastAsia="黑体"/>
          <w:szCs w:val="21"/>
        </w:rPr>
        <w:t>G、精神文明</w:t>
      </w:r>
      <w:r>
        <w:rPr>
          <w:rFonts w:hint="eastAsia" w:ascii="黑体" w:hAnsi="Calibri" w:eastAsia="黑体"/>
          <w:color w:val="FFFFFF"/>
          <w:szCs w:val="21"/>
          <w:vertAlign w:val="superscript"/>
        </w:rPr>
        <w:t>1</w:t>
      </w:r>
    </w:p>
    <w:p>
      <w:pPr>
        <w:tabs>
          <w:tab w:val="left" w:pos="0"/>
        </w:tabs>
        <w:spacing w:line="540" w:lineRule="exact"/>
        <w:ind w:right="-153" w:rightChars="-73" w:firstLine="1155" w:firstLineChars="550"/>
        <w:jc w:val="left"/>
        <w:rPr>
          <w:rFonts w:hint="eastAsia" w:ascii="黑体" w:hAnsi="Calibri" w:eastAsia="黑体"/>
          <w:szCs w:val="21"/>
        </w:rPr>
      </w:pPr>
      <w:r>
        <w:rPr>
          <w:rFonts w:hint="eastAsia" w:ascii="黑体" w:hAnsi="Calibri" w:eastAsia="黑体"/>
          <w:color w:val="FFFFFF"/>
          <w:szCs w:val="21"/>
          <w:vertAlign w:val="superscript"/>
        </w:rPr>
        <w:t xml:space="preserve">6 </w:t>
      </w:r>
      <w:r>
        <w:rPr>
          <w:rFonts w:hint="eastAsia" w:ascii="黑体" w:hAnsi="Calibri" w:eastAsia="黑体"/>
          <w:szCs w:val="21"/>
          <w:vertAlign w:val="superscript"/>
        </w:rPr>
        <w:t xml:space="preserve">                      </w:t>
      </w:r>
      <w:r>
        <w:rPr>
          <w:rFonts w:hint="eastAsia" w:ascii="宋体" w:hAnsi="宋体"/>
          <w:szCs w:val="21"/>
        </w:rPr>
        <w:t xml:space="preserve">2016年                             2017年   </w:t>
      </w:r>
    </w:p>
    <w:p>
      <w:pPr>
        <w:tabs>
          <w:tab w:val="left" w:pos="0"/>
        </w:tabs>
        <w:spacing w:line="540" w:lineRule="exact"/>
        <w:ind w:right="-153" w:rightChars="-73" w:firstLine="105" w:firstLineChars="50"/>
        <w:jc w:val="left"/>
        <w:rPr>
          <w:rFonts w:ascii="宋体" w:hAnsi="宋体"/>
          <w:szCs w:val="21"/>
          <w:u w:val="single"/>
        </w:rPr>
      </w:pPr>
      <w:r>
        <w:rPr>
          <w:rFonts w:hint="eastAsia" w:ascii="宋体" w:hAnsi="宋体"/>
          <w:szCs w:val="21"/>
        </w:rPr>
        <w:t xml:space="preserve">省、市级文明奖    </w:t>
      </w:r>
      <w:r>
        <w:rPr>
          <w:rFonts w:hint="eastAsia" w:ascii="宋体" w:hAnsi="宋体"/>
          <w:szCs w:val="21"/>
          <w:u w:val="single"/>
        </w:rPr>
        <w:t xml:space="preserve">                    </w:t>
      </w:r>
      <w:r>
        <w:rPr>
          <w:rFonts w:hint="eastAsia" w:ascii="宋体" w:hAnsi="宋体"/>
          <w:szCs w:val="21"/>
        </w:rPr>
        <w:t xml:space="preserve">             </w:t>
      </w:r>
      <w:r>
        <w:rPr>
          <w:rFonts w:hint="eastAsia" w:ascii="宋体" w:hAnsi="宋体"/>
          <w:szCs w:val="21"/>
          <w:u w:val="single"/>
        </w:rPr>
        <w:t xml:space="preserve">                         </w:t>
      </w:r>
    </w:p>
    <w:p>
      <w:pPr>
        <w:tabs>
          <w:tab w:val="left" w:pos="0"/>
        </w:tabs>
        <w:spacing w:line="540" w:lineRule="exact"/>
        <w:ind w:right="-153" w:rightChars="-73" w:firstLine="105" w:firstLineChars="50"/>
        <w:jc w:val="left"/>
        <w:rPr>
          <w:rFonts w:ascii="宋体" w:hAnsi="宋体"/>
          <w:szCs w:val="21"/>
          <w:u w:val="single"/>
        </w:rPr>
      </w:pPr>
      <w:r>
        <w:rPr>
          <w:rFonts w:hint="eastAsia" w:ascii="宋体" w:hAnsi="宋体"/>
          <w:szCs w:val="21"/>
        </w:rPr>
        <w:t xml:space="preserve">履行社会责任奖    </w:t>
      </w:r>
      <w:r>
        <w:rPr>
          <w:rFonts w:hint="eastAsia" w:ascii="宋体" w:hAnsi="宋体"/>
          <w:szCs w:val="21"/>
          <w:u w:val="single"/>
        </w:rPr>
        <w:t xml:space="preserve">                    </w:t>
      </w:r>
      <w:r>
        <w:rPr>
          <w:rFonts w:hint="eastAsia" w:ascii="宋体" w:hAnsi="宋体"/>
          <w:szCs w:val="21"/>
        </w:rPr>
        <w:t xml:space="preserve">             </w:t>
      </w:r>
      <w:r>
        <w:rPr>
          <w:rFonts w:hint="eastAsia" w:ascii="宋体" w:hAnsi="宋体"/>
          <w:szCs w:val="21"/>
          <w:u w:val="single"/>
        </w:rPr>
        <w:t xml:space="preserve">                         </w:t>
      </w:r>
    </w:p>
    <w:p>
      <w:pPr>
        <w:tabs>
          <w:tab w:val="left" w:pos="0"/>
        </w:tabs>
        <w:spacing w:line="540" w:lineRule="exact"/>
        <w:ind w:right="-153" w:rightChars="-73"/>
        <w:jc w:val="left"/>
        <w:rPr>
          <w:rFonts w:hint="eastAsia" w:ascii="黑体" w:hAnsi="Calibri" w:eastAsia="黑体"/>
          <w:szCs w:val="21"/>
        </w:rPr>
      </w:pPr>
    </w:p>
    <w:p>
      <w:pPr>
        <w:tabs>
          <w:tab w:val="left" w:pos="0"/>
        </w:tabs>
        <w:spacing w:line="540" w:lineRule="exact"/>
        <w:ind w:right="-153" w:rightChars="-73"/>
        <w:jc w:val="left"/>
        <w:rPr>
          <w:rFonts w:hint="eastAsia" w:ascii="黑体" w:hAnsi="Calibri" w:eastAsia="黑体"/>
          <w:szCs w:val="21"/>
        </w:rPr>
      </w:pPr>
      <w:r>
        <w:rPr>
          <w:rFonts w:hint="eastAsia" w:ascii="黑体" w:hAnsi="Calibri" w:eastAsia="黑体"/>
          <w:szCs w:val="21"/>
        </w:rPr>
        <w:t xml:space="preserve">H．诚信   </w:t>
      </w:r>
    </w:p>
    <w:p>
      <w:pPr>
        <w:tabs>
          <w:tab w:val="left" w:pos="0"/>
        </w:tabs>
        <w:spacing w:line="540" w:lineRule="exact"/>
        <w:ind w:right="-153" w:rightChars="-73" w:firstLine="735" w:firstLineChars="350"/>
        <w:jc w:val="left"/>
        <w:rPr>
          <w:rFonts w:ascii="宋体" w:hAnsi="宋体"/>
          <w:szCs w:val="21"/>
        </w:rPr>
      </w:pPr>
      <w:r>
        <w:rPr>
          <w:rFonts w:hint="eastAsia" w:ascii="黑体" w:hAnsi="Calibri" w:eastAsia="黑体"/>
          <w:szCs w:val="21"/>
        </w:rPr>
        <w:t xml:space="preserve">                  </w:t>
      </w:r>
      <w:r>
        <w:rPr>
          <w:rFonts w:hint="eastAsia" w:ascii="宋体" w:hAnsi="宋体"/>
          <w:szCs w:val="21"/>
        </w:rPr>
        <w:t>2016年                           2017年</w:t>
      </w:r>
    </w:p>
    <w:p>
      <w:pPr>
        <w:tabs>
          <w:tab w:val="left" w:pos="0"/>
        </w:tabs>
        <w:spacing w:line="540" w:lineRule="exact"/>
        <w:ind w:right="-153" w:rightChars="-73" w:firstLine="105" w:firstLineChars="50"/>
        <w:jc w:val="left"/>
        <w:rPr>
          <w:rFonts w:ascii="宋体" w:hAnsi="宋体"/>
          <w:szCs w:val="21"/>
          <w:u w:val="single"/>
        </w:rPr>
      </w:pPr>
      <w:r>
        <w:rPr>
          <w:rFonts w:hint="eastAsia" w:ascii="宋体" w:hAnsi="宋体"/>
          <w:szCs w:val="21"/>
        </w:rPr>
        <w:t xml:space="preserve">诚信评级         </w:t>
      </w:r>
      <w:r>
        <w:rPr>
          <w:rFonts w:hint="eastAsia" w:ascii="宋体" w:hAnsi="宋体"/>
          <w:szCs w:val="21"/>
          <w:u w:val="single"/>
        </w:rPr>
        <w:t xml:space="preserve">                    </w:t>
      </w:r>
      <w:r>
        <w:rPr>
          <w:rFonts w:hint="eastAsia" w:ascii="宋体" w:hAnsi="宋体"/>
          <w:szCs w:val="21"/>
        </w:rPr>
        <w:t xml:space="preserve">             </w:t>
      </w:r>
      <w:r>
        <w:rPr>
          <w:rFonts w:hint="eastAsia" w:ascii="宋体" w:hAnsi="宋体"/>
          <w:szCs w:val="21"/>
          <w:u w:val="single"/>
        </w:rPr>
        <w:t xml:space="preserve">                         </w:t>
      </w:r>
    </w:p>
    <w:p>
      <w:pPr>
        <w:tabs>
          <w:tab w:val="left" w:pos="0"/>
        </w:tabs>
        <w:spacing w:line="540" w:lineRule="exact"/>
        <w:ind w:right="-153" w:rightChars="-73" w:firstLine="105" w:firstLineChars="50"/>
        <w:jc w:val="left"/>
        <w:rPr>
          <w:rFonts w:ascii="宋体" w:hAnsi="宋体"/>
          <w:szCs w:val="21"/>
          <w:u w:val="single"/>
        </w:rPr>
      </w:pPr>
      <w:r>
        <w:rPr>
          <w:rFonts w:hint="eastAsia" w:ascii="宋体" w:hAnsi="宋体"/>
          <w:szCs w:val="21"/>
        </w:rPr>
        <w:t xml:space="preserve">质量安全事故     </w:t>
      </w:r>
      <w:r>
        <w:rPr>
          <w:rFonts w:hint="eastAsia" w:ascii="宋体" w:hAnsi="宋体"/>
          <w:szCs w:val="21"/>
          <w:u w:val="single"/>
        </w:rPr>
        <w:t xml:space="preserve">                    </w:t>
      </w:r>
      <w:r>
        <w:rPr>
          <w:rFonts w:hint="eastAsia" w:ascii="宋体" w:hAnsi="宋体"/>
          <w:szCs w:val="21"/>
        </w:rPr>
        <w:t xml:space="preserve">             </w:t>
      </w:r>
      <w:r>
        <w:rPr>
          <w:rFonts w:hint="eastAsia" w:ascii="宋体" w:hAnsi="宋体"/>
          <w:szCs w:val="21"/>
          <w:u w:val="single"/>
        </w:rPr>
        <w:t xml:space="preserve">                         </w:t>
      </w:r>
    </w:p>
    <w:p>
      <w:pPr>
        <w:tabs>
          <w:tab w:val="left" w:pos="0"/>
        </w:tabs>
        <w:spacing w:line="540" w:lineRule="exact"/>
        <w:ind w:right="-153" w:rightChars="-73" w:firstLine="105" w:firstLineChars="50"/>
        <w:jc w:val="left"/>
        <w:rPr>
          <w:rFonts w:ascii="宋体" w:hAnsi="宋体"/>
          <w:szCs w:val="21"/>
          <w:u w:val="single"/>
        </w:rPr>
      </w:pPr>
      <w:r>
        <w:rPr>
          <w:rFonts w:hint="eastAsia" w:ascii="宋体" w:hAnsi="宋体"/>
          <w:szCs w:val="21"/>
        </w:rPr>
        <w:t xml:space="preserve">不良行为纪录扣分 </w:t>
      </w:r>
      <w:r>
        <w:rPr>
          <w:rFonts w:hint="eastAsia" w:ascii="宋体" w:hAnsi="宋体"/>
          <w:szCs w:val="21"/>
          <w:u w:val="single"/>
        </w:rPr>
        <w:t xml:space="preserve">                    </w:t>
      </w:r>
      <w:r>
        <w:rPr>
          <w:rFonts w:hint="eastAsia" w:ascii="宋体" w:hAnsi="宋体"/>
          <w:szCs w:val="21"/>
        </w:rPr>
        <w:t xml:space="preserve">             </w:t>
      </w:r>
      <w:r>
        <w:rPr>
          <w:rFonts w:hint="eastAsia" w:ascii="宋体" w:hAnsi="宋体"/>
          <w:szCs w:val="21"/>
          <w:u w:val="single"/>
        </w:rPr>
        <w:t xml:space="preserve">                         </w:t>
      </w:r>
    </w:p>
    <w:tbl>
      <w:tblPr>
        <w:tblStyle w:val="8"/>
        <w:tblW w:w="87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79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92" w:hRule="atLeast"/>
        </w:trPr>
        <w:tc>
          <w:tcPr>
            <w:tcW w:w="817" w:type="dxa"/>
            <w:vAlign w:val="center"/>
          </w:tcPr>
          <w:p>
            <w:pPr>
              <w:tabs>
                <w:tab w:val="left" w:pos="-142"/>
              </w:tabs>
              <w:spacing w:line="440" w:lineRule="exact"/>
              <w:ind w:left="-141" w:leftChars="-67" w:right="-153" w:rightChars="-73"/>
              <w:jc w:val="center"/>
              <w:rPr>
                <w:rFonts w:hint="eastAsia" w:ascii="宋体" w:hAnsi="宋体"/>
                <w:sz w:val="28"/>
                <w:szCs w:val="28"/>
              </w:rPr>
            </w:pPr>
            <w:r>
              <w:rPr>
                <w:rFonts w:hint="eastAsia" w:ascii="宋体" w:hAnsi="宋体"/>
                <w:sz w:val="28"/>
                <w:szCs w:val="28"/>
              </w:rPr>
              <w:t>企</w:t>
            </w:r>
          </w:p>
          <w:p>
            <w:pPr>
              <w:tabs>
                <w:tab w:val="left" w:pos="-142"/>
              </w:tabs>
              <w:spacing w:line="440" w:lineRule="exact"/>
              <w:ind w:left="-141" w:leftChars="-67" w:right="-153" w:rightChars="-73"/>
              <w:jc w:val="center"/>
              <w:rPr>
                <w:rFonts w:hint="eastAsia" w:ascii="宋体" w:hAnsi="宋体"/>
                <w:sz w:val="28"/>
                <w:szCs w:val="28"/>
              </w:rPr>
            </w:pPr>
            <w:r>
              <w:rPr>
                <w:rFonts w:hint="eastAsia" w:ascii="宋体" w:hAnsi="宋体"/>
                <w:sz w:val="28"/>
                <w:szCs w:val="28"/>
              </w:rPr>
              <w:t>业</w:t>
            </w:r>
          </w:p>
          <w:p>
            <w:pPr>
              <w:tabs>
                <w:tab w:val="left" w:pos="-142"/>
              </w:tabs>
              <w:spacing w:line="440" w:lineRule="exact"/>
              <w:ind w:left="-141" w:leftChars="-67" w:right="-153" w:rightChars="-73"/>
              <w:jc w:val="center"/>
              <w:rPr>
                <w:rFonts w:hint="eastAsia" w:ascii="宋体" w:hAnsi="宋体"/>
                <w:sz w:val="28"/>
                <w:szCs w:val="28"/>
              </w:rPr>
            </w:pPr>
            <w:r>
              <w:rPr>
                <w:rFonts w:hint="eastAsia" w:ascii="宋体" w:hAnsi="宋体"/>
                <w:sz w:val="28"/>
                <w:szCs w:val="28"/>
              </w:rPr>
              <w:t>意</w:t>
            </w:r>
          </w:p>
          <w:p>
            <w:pPr>
              <w:tabs>
                <w:tab w:val="left" w:pos="-142"/>
              </w:tabs>
              <w:spacing w:line="440" w:lineRule="exact"/>
              <w:ind w:left="-141" w:leftChars="-67" w:right="-153" w:rightChars="-73"/>
              <w:jc w:val="center"/>
              <w:rPr>
                <w:rFonts w:hint="eastAsia" w:ascii="宋体" w:hAnsi="宋体"/>
                <w:szCs w:val="21"/>
                <w:u w:val="single"/>
              </w:rPr>
            </w:pPr>
            <w:r>
              <w:rPr>
                <w:rFonts w:hint="eastAsia" w:ascii="宋体" w:hAnsi="宋体"/>
                <w:sz w:val="28"/>
                <w:szCs w:val="28"/>
              </w:rPr>
              <w:t>见</w:t>
            </w:r>
          </w:p>
        </w:tc>
        <w:tc>
          <w:tcPr>
            <w:tcW w:w="7941" w:type="dxa"/>
            <w:vAlign w:val="top"/>
          </w:tcPr>
          <w:p>
            <w:pPr>
              <w:tabs>
                <w:tab w:val="left" w:pos="0"/>
              </w:tabs>
              <w:spacing w:line="500" w:lineRule="exact"/>
              <w:ind w:right="-153" w:rightChars="-73"/>
              <w:jc w:val="left"/>
              <w:rPr>
                <w:rFonts w:hint="eastAsia"/>
                <w:sz w:val="28"/>
                <w:szCs w:val="28"/>
              </w:rPr>
            </w:pPr>
            <w:r>
              <w:rPr>
                <w:rFonts w:hint="eastAsia"/>
                <w:sz w:val="28"/>
                <w:szCs w:val="28"/>
              </w:rPr>
              <w:t>本企业承诺以上所填报数据及资料真实无误！</w:t>
            </w:r>
          </w:p>
          <w:p>
            <w:pPr>
              <w:tabs>
                <w:tab w:val="left" w:pos="0"/>
              </w:tabs>
              <w:spacing w:line="500" w:lineRule="exact"/>
              <w:ind w:right="-153" w:rightChars="-73"/>
              <w:jc w:val="left"/>
              <w:rPr>
                <w:rFonts w:hint="eastAsia"/>
                <w:sz w:val="28"/>
                <w:szCs w:val="28"/>
              </w:rPr>
            </w:pPr>
          </w:p>
          <w:p>
            <w:pPr>
              <w:tabs>
                <w:tab w:val="left" w:pos="0"/>
              </w:tabs>
              <w:spacing w:line="300" w:lineRule="exact"/>
              <w:ind w:right="-153" w:rightChars="-73"/>
              <w:jc w:val="left"/>
              <w:rPr>
                <w:rFonts w:hint="eastAsia"/>
                <w:sz w:val="28"/>
                <w:szCs w:val="28"/>
              </w:rPr>
            </w:pPr>
          </w:p>
          <w:p>
            <w:pPr>
              <w:tabs>
                <w:tab w:val="left" w:pos="0"/>
              </w:tabs>
              <w:spacing w:line="500" w:lineRule="exact"/>
              <w:ind w:right="-153" w:rightChars="-73"/>
              <w:jc w:val="left"/>
              <w:rPr>
                <w:rFonts w:hint="eastAsia"/>
                <w:sz w:val="28"/>
                <w:szCs w:val="28"/>
              </w:rPr>
            </w:pPr>
          </w:p>
          <w:p>
            <w:pPr>
              <w:tabs>
                <w:tab w:val="left" w:pos="0"/>
              </w:tabs>
              <w:spacing w:line="500" w:lineRule="exact"/>
              <w:ind w:right="-153" w:rightChars="-73"/>
              <w:jc w:val="left"/>
              <w:rPr>
                <w:rFonts w:hint="eastAsia"/>
                <w:sz w:val="28"/>
                <w:szCs w:val="28"/>
              </w:rPr>
            </w:pPr>
            <w:r>
              <w:rPr>
                <w:rFonts w:hint="eastAsia"/>
                <w:sz w:val="28"/>
                <w:szCs w:val="28"/>
              </w:rPr>
              <w:t>企业法定代表人（签字）：                企业（公章）</w:t>
            </w:r>
          </w:p>
          <w:p>
            <w:pPr>
              <w:tabs>
                <w:tab w:val="left" w:pos="0"/>
              </w:tabs>
              <w:spacing w:line="340" w:lineRule="exact"/>
              <w:ind w:right="-153" w:rightChars="-73"/>
              <w:jc w:val="left"/>
              <w:rPr>
                <w:rFonts w:hint="eastAsia"/>
                <w:sz w:val="28"/>
                <w:szCs w:val="28"/>
              </w:rPr>
            </w:pPr>
          </w:p>
          <w:p>
            <w:pPr>
              <w:tabs>
                <w:tab w:val="left" w:pos="0"/>
              </w:tabs>
              <w:spacing w:line="500" w:lineRule="exact"/>
              <w:ind w:right="319" w:rightChars="152"/>
              <w:jc w:val="right"/>
              <w:rPr>
                <w:rFonts w:ascii="宋体" w:hAnsi="宋体"/>
                <w:szCs w:val="21"/>
                <w:u w:val="single"/>
              </w:rPr>
            </w:pPr>
            <w:r>
              <w:rPr>
                <w:rFonts w:hint="eastAsia"/>
                <w:sz w:val="28"/>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42" w:hRule="atLeast"/>
        </w:trPr>
        <w:tc>
          <w:tcPr>
            <w:tcW w:w="817" w:type="dxa"/>
            <w:vAlign w:val="center"/>
          </w:tcPr>
          <w:p>
            <w:pPr>
              <w:tabs>
                <w:tab w:val="left" w:pos="-142"/>
              </w:tabs>
              <w:spacing w:line="440" w:lineRule="exact"/>
              <w:ind w:left="-141" w:leftChars="-67" w:right="-153" w:rightChars="-73"/>
              <w:jc w:val="center"/>
              <w:rPr>
                <w:rFonts w:hint="eastAsia"/>
                <w:sz w:val="28"/>
                <w:szCs w:val="28"/>
              </w:rPr>
            </w:pPr>
            <w:r>
              <w:rPr>
                <w:rFonts w:hint="eastAsia"/>
                <w:sz w:val="28"/>
                <w:szCs w:val="28"/>
              </w:rPr>
              <w:t>近两</w:t>
            </w:r>
          </w:p>
          <w:p>
            <w:pPr>
              <w:tabs>
                <w:tab w:val="left" w:pos="-142"/>
              </w:tabs>
              <w:spacing w:line="440" w:lineRule="exact"/>
              <w:ind w:left="-141" w:leftChars="-67" w:right="-153" w:rightChars="-73"/>
              <w:jc w:val="center"/>
              <w:rPr>
                <w:rFonts w:hint="eastAsia"/>
                <w:sz w:val="28"/>
                <w:szCs w:val="28"/>
              </w:rPr>
            </w:pPr>
            <w:r>
              <w:rPr>
                <w:rFonts w:hint="eastAsia"/>
                <w:sz w:val="28"/>
                <w:szCs w:val="28"/>
              </w:rPr>
              <w:t>年企</w:t>
            </w:r>
          </w:p>
          <w:p>
            <w:pPr>
              <w:tabs>
                <w:tab w:val="left" w:pos="-142"/>
              </w:tabs>
              <w:spacing w:line="440" w:lineRule="exact"/>
              <w:ind w:left="-141" w:leftChars="-67" w:right="-153" w:rightChars="-73"/>
              <w:jc w:val="center"/>
              <w:rPr>
                <w:rFonts w:hint="eastAsia"/>
                <w:sz w:val="28"/>
                <w:szCs w:val="28"/>
              </w:rPr>
            </w:pPr>
            <w:r>
              <w:rPr>
                <w:rFonts w:hint="eastAsia"/>
                <w:sz w:val="28"/>
                <w:szCs w:val="28"/>
              </w:rPr>
              <w:t>业质</w:t>
            </w:r>
          </w:p>
          <w:p>
            <w:pPr>
              <w:tabs>
                <w:tab w:val="left" w:pos="-142"/>
              </w:tabs>
              <w:spacing w:line="440" w:lineRule="exact"/>
              <w:ind w:left="-141" w:leftChars="-67" w:right="-153" w:rightChars="-73"/>
              <w:jc w:val="center"/>
              <w:rPr>
                <w:rFonts w:hint="eastAsia"/>
                <w:sz w:val="28"/>
                <w:szCs w:val="28"/>
              </w:rPr>
            </w:pPr>
            <w:r>
              <w:rPr>
                <w:rFonts w:hint="eastAsia"/>
                <w:sz w:val="28"/>
                <w:szCs w:val="28"/>
              </w:rPr>
              <w:t>量安</w:t>
            </w:r>
          </w:p>
          <w:p>
            <w:pPr>
              <w:tabs>
                <w:tab w:val="left" w:pos="-142"/>
              </w:tabs>
              <w:spacing w:line="440" w:lineRule="exact"/>
              <w:ind w:left="-141" w:leftChars="-67" w:right="-153" w:rightChars="-73"/>
              <w:jc w:val="center"/>
              <w:rPr>
                <w:rFonts w:hint="eastAsia"/>
                <w:sz w:val="28"/>
                <w:szCs w:val="28"/>
              </w:rPr>
            </w:pPr>
            <w:r>
              <w:rPr>
                <w:rFonts w:hint="eastAsia"/>
                <w:sz w:val="28"/>
                <w:szCs w:val="28"/>
              </w:rPr>
              <w:t>全情</w:t>
            </w:r>
          </w:p>
          <w:p>
            <w:pPr>
              <w:tabs>
                <w:tab w:val="left" w:pos="-142"/>
              </w:tabs>
              <w:spacing w:line="440" w:lineRule="exact"/>
              <w:ind w:left="-141" w:leftChars="-67" w:right="-153" w:rightChars="-73"/>
              <w:jc w:val="center"/>
              <w:rPr>
                <w:rFonts w:ascii="宋体" w:hAnsi="宋体"/>
                <w:szCs w:val="21"/>
                <w:u w:val="single"/>
              </w:rPr>
            </w:pPr>
            <w:r>
              <w:rPr>
                <w:rFonts w:hint="eastAsia"/>
                <w:sz w:val="28"/>
                <w:szCs w:val="28"/>
              </w:rPr>
              <w:t>况</w:t>
            </w:r>
          </w:p>
        </w:tc>
        <w:tc>
          <w:tcPr>
            <w:tcW w:w="7941" w:type="dxa"/>
            <w:vAlign w:val="top"/>
          </w:tcPr>
          <w:p>
            <w:pPr>
              <w:tabs>
                <w:tab w:val="left" w:pos="0"/>
              </w:tabs>
              <w:spacing w:line="500" w:lineRule="exact"/>
              <w:ind w:right="-153" w:rightChars="-73"/>
              <w:jc w:val="left"/>
              <w:rPr>
                <w:rFonts w:hint="eastAsia"/>
                <w:sz w:val="28"/>
                <w:szCs w:val="28"/>
              </w:rPr>
            </w:pPr>
          </w:p>
          <w:p>
            <w:pPr>
              <w:tabs>
                <w:tab w:val="left" w:pos="0"/>
              </w:tabs>
              <w:spacing w:line="340" w:lineRule="exact"/>
              <w:ind w:right="-153" w:rightChars="-73"/>
              <w:jc w:val="left"/>
              <w:rPr>
                <w:rFonts w:hint="eastAsia"/>
                <w:sz w:val="28"/>
                <w:szCs w:val="28"/>
              </w:rPr>
            </w:pPr>
          </w:p>
          <w:p>
            <w:pPr>
              <w:tabs>
                <w:tab w:val="left" w:pos="0"/>
              </w:tabs>
              <w:spacing w:line="340" w:lineRule="exact"/>
              <w:ind w:right="-153" w:rightChars="-73"/>
              <w:jc w:val="left"/>
              <w:rPr>
                <w:rFonts w:hint="eastAsia"/>
                <w:sz w:val="28"/>
                <w:szCs w:val="28"/>
              </w:rPr>
            </w:pPr>
          </w:p>
          <w:p>
            <w:pPr>
              <w:tabs>
                <w:tab w:val="left" w:pos="0"/>
              </w:tabs>
              <w:spacing w:line="340" w:lineRule="exact"/>
              <w:ind w:right="-153" w:rightChars="-73"/>
              <w:jc w:val="left"/>
              <w:rPr>
                <w:rFonts w:hint="eastAsia"/>
                <w:sz w:val="28"/>
                <w:szCs w:val="28"/>
              </w:rPr>
            </w:pPr>
          </w:p>
          <w:p>
            <w:pPr>
              <w:tabs>
                <w:tab w:val="left" w:pos="0"/>
              </w:tabs>
              <w:spacing w:line="500" w:lineRule="exact"/>
              <w:ind w:right="-153" w:rightChars="-73"/>
              <w:jc w:val="left"/>
              <w:rPr>
                <w:rFonts w:hint="eastAsia"/>
                <w:sz w:val="28"/>
                <w:szCs w:val="28"/>
              </w:rPr>
            </w:pPr>
            <w:r>
              <w:rPr>
                <w:rFonts w:hint="eastAsia"/>
                <w:sz w:val="28"/>
                <w:szCs w:val="28"/>
              </w:rPr>
              <w:t xml:space="preserve">                                      （公章）</w:t>
            </w:r>
          </w:p>
          <w:p>
            <w:pPr>
              <w:tabs>
                <w:tab w:val="left" w:pos="0"/>
              </w:tabs>
              <w:spacing w:line="500" w:lineRule="exact"/>
              <w:ind w:right="-153" w:rightChars="-73"/>
              <w:jc w:val="left"/>
              <w:rPr>
                <w:rFonts w:hint="eastAsia"/>
                <w:sz w:val="28"/>
                <w:szCs w:val="28"/>
              </w:rPr>
            </w:pPr>
          </w:p>
          <w:p>
            <w:pPr>
              <w:tabs>
                <w:tab w:val="left" w:pos="0"/>
              </w:tabs>
              <w:spacing w:line="500" w:lineRule="exact"/>
              <w:ind w:right="-153" w:rightChars="-73"/>
              <w:jc w:val="left"/>
              <w:rPr>
                <w:rFonts w:ascii="宋体" w:hAnsi="宋体"/>
                <w:szCs w:val="21"/>
                <w:u w:val="single"/>
              </w:rPr>
            </w:pPr>
            <w:r>
              <w:rPr>
                <w:rFonts w:hint="eastAsia"/>
                <w:sz w:val="28"/>
                <w:szCs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20" w:hRule="atLeast"/>
        </w:trPr>
        <w:tc>
          <w:tcPr>
            <w:tcW w:w="817" w:type="dxa"/>
            <w:vAlign w:val="center"/>
          </w:tcPr>
          <w:p>
            <w:pPr>
              <w:tabs>
                <w:tab w:val="left" w:pos="-142"/>
              </w:tabs>
              <w:spacing w:line="400" w:lineRule="exact"/>
              <w:ind w:left="-141" w:leftChars="-67" w:right="-153" w:rightChars="-73"/>
              <w:jc w:val="center"/>
              <w:rPr>
                <w:rFonts w:hint="eastAsia"/>
                <w:sz w:val="28"/>
                <w:szCs w:val="28"/>
              </w:rPr>
            </w:pPr>
            <w:r>
              <w:rPr>
                <w:rFonts w:hint="eastAsia"/>
                <w:sz w:val="28"/>
                <w:szCs w:val="28"/>
              </w:rPr>
              <w:t>市州</w:t>
            </w:r>
          </w:p>
          <w:p>
            <w:pPr>
              <w:tabs>
                <w:tab w:val="left" w:pos="-142"/>
              </w:tabs>
              <w:spacing w:line="400" w:lineRule="exact"/>
              <w:ind w:left="-141" w:leftChars="-67" w:right="-153" w:rightChars="-73"/>
              <w:jc w:val="center"/>
              <w:rPr>
                <w:rFonts w:hint="eastAsia"/>
                <w:sz w:val="28"/>
                <w:szCs w:val="28"/>
              </w:rPr>
            </w:pPr>
            <w:r>
              <w:rPr>
                <w:rFonts w:hint="eastAsia"/>
                <w:sz w:val="28"/>
                <w:szCs w:val="28"/>
              </w:rPr>
              <w:t>建筑</w:t>
            </w:r>
          </w:p>
          <w:p>
            <w:pPr>
              <w:tabs>
                <w:tab w:val="left" w:pos="-142"/>
              </w:tabs>
              <w:spacing w:line="400" w:lineRule="exact"/>
              <w:ind w:left="-141" w:leftChars="-67" w:right="-153" w:rightChars="-73"/>
              <w:jc w:val="center"/>
              <w:rPr>
                <w:rFonts w:hint="eastAsia"/>
                <w:sz w:val="28"/>
                <w:szCs w:val="28"/>
              </w:rPr>
            </w:pPr>
            <w:r>
              <w:rPr>
                <w:rFonts w:hint="eastAsia"/>
                <w:sz w:val="28"/>
                <w:szCs w:val="28"/>
              </w:rPr>
              <w:t>业协</w:t>
            </w:r>
          </w:p>
          <w:p>
            <w:pPr>
              <w:tabs>
                <w:tab w:val="left" w:pos="-142"/>
              </w:tabs>
              <w:spacing w:line="400" w:lineRule="exact"/>
              <w:ind w:left="-141" w:leftChars="-67" w:right="-153" w:rightChars="-73"/>
              <w:jc w:val="center"/>
              <w:rPr>
                <w:rFonts w:hint="eastAsia"/>
                <w:sz w:val="28"/>
                <w:szCs w:val="28"/>
              </w:rPr>
            </w:pPr>
            <w:r>
              <w:rPr>
                <w:rFonts w:hint="eastAsia"/>
                <w:sz w:val="28"/>
                <w:szCs w:val="28"/>
              </w:rPr>
              <w:t>会或</w:t>
            </w:r>
          </w:p>
          <w:p>
            <w:pPr>
              <w:tabs>
                <w:tab w:val="left" w:pos="-142"/>
              </w:tabs>
              <w:spacing w:line="400" w:lineRule="exact"/>
              <w:ind w:left="-141" w:leftChars="-67" w:right="-153" w:rightChars="-73"/>
              <w:jc w:val="center"/>
              <w:rPr>
                <w:rFonts w:hint="eastAsia"/>
                <w:sz w:val="28"/>
                <w:szCs w:val="28"/>
              </w:rPr>
            </w:pPr>
            <w:r>
              <w:rPr>
                <w:rFonts w:hint="eastAsia"/>
                <w:sz w:val="28"/>
                <w:szCs w:val="28"/>
              </w:rPr>
              <w:t>企业</w:t>
            </w:r>
          </w:p>
          <w:p>
            <w:pPr>
              <w:tabs>
                <w:tab w:val="left" w:pos="-142"/>
              </w:tabs>
              <w:spacing w:line="400" w:lineRule="exact"/>
              <w:ind w:left="-141" w:leftChars="-67" w:right="-153" w:rightChars="-73"/>
              <w:jc w:val="center"/>
              <w:rPr>
                <w:rFonts w:hint="eastAsia"/>
                <w:sz w:val="28"/>
                <w:szCs w:val="28"/>
              </w:rPr>
            </w:pPr>
            <w:r>
              <w:rPr>
                <w:rFonts w:hint="eastAsia"/>
                <w:sz w:val="28"/>
                <w:szCs w:val="28"/>
              </w:rPr>
              <w:t>集团</w:t>
            </w:r>
          </w:p>
          <w:p>
            <w:pPr>
              <w:tabs>
                <w:tab w:val="left" w:pos="-142"/>
              </w:tabs>
              <w:spacing w:line="400" w:lineRule="exact"/>
              <w:ind w:left="-141" w:leftChars="-67" w:right="-153" w:rightChars="-73"/>
              <w:jc w:val="center"/>
              <w:rPr>
                <w:rFonts w:hint="eastAsia"/>
                <w:sz w:val="28"/>
                <w:szCs w:val="28"/>
              </w:rPr>
            </w:pPr>
            <w:r>
              <w:rPr>
                <w:rFonts w:hint="eastAsia"/>
                <w:sz w:val="28"/>
                <w:szCs w:val="28"/>
              </w:rPr>
              <w:t>推荐</w:t>
            </w:r>
          </w:p>
          <w:p>
            <w:pPr>
              <w:tabs>
                <w:tab w:val="left" w:pos="-142"/>
              </w:tabs>
              <w:spacing w:line="400" w:lineRule="exact"/>
              <w:ind w:left="-141" w:leftChars="-67" w:right="-153" w:rightChars="-73"/>
              <w:jc w:val="center"/>
              <w:rPr>
                <w:rFonts w:ascii="宋体" w:hAnsi="宋体"/>
                <w:szCs w:val="21"/>
                <w:u w:val="single"/>
              </w:rPr>
            </w:pPr>
            <w:r>
              <w:rPr>
                <w:rFonts w:hint="eastAsia"/>
                <w:sz w:val="28"/>
                <w:szCs w:val="28"/>
              </w:rPr>
              <w:t>意见</w:t>
            </w:r>
          </w:p>
        </w:tc>
        <w:tc>
          <w:tcPr>
            <w:tcW w:w="7941" w:type="dxa"/>
            <w:vAlign w:val="top"/>
          </w:tcPr>
          <w:p>
            <w:pPr>
              <w:tabs>
                <w:tab w:val="left" w:pos="0"/>
              </w:tabs>
              <w:spacing w:line="500" w:lineRule="exact"/>
              <w:ind w:right="-153" w:rightChars="-73"/>
              <w:jc w:val="left"/>
              <w:rPr>
                <w:rFonts w:hint="eastAsia"/>
                <w:sz w:val="28"/>
                <w:szCs w:val="28"/>
              </w:rPr>
            </w:pPr>
          </w:p>
          <w:p>
            <w:pPr>
              <w:tabs>
                <w:tab w:val="left" w:pos="0"/>
              </w:tabs>
              <w:spacing w:line="340" w:lineRule="exact"/>
              <w:ind w:right="-153" w:rightChars="-73"/>
              <w:jc w:val="left"/>
              <w:rPr>
                <w:rFonts w:hint="eastAsia"/>
                <w:sz w:val="28"/>
                <w:szCs w:val="28"/>
              </w:rPr>
            </w:pPr>
          </w:p>
          <w:p>
            <w:pPr>
              <w:tabs>
                <w:tab w:val="left" w:pos="0"/>
              </w:tabs>
              <w:spacing w:line="500" w:lineRule="exact"/>
              <w:ind w:right="-153" w:rightChars="-73"/>
              <w:jc w:val="left"/>
              <w:rPr>
                <w:rFonts w:hint="eastAsia"/>
                <w:sz w:val="28"/>
                <w:szCs w:val="28"/>
              </w:rPr>
            </w:pPr>
          </w:p>
          <w:p>
            <w:pPr>
              <w:tabs>
                <w:tab w:val="left" w:pos="0"/>
              </w:tabs>
              <w:spacing w:line="500" w:lineRule="exact"/>
              <w:ind w:right="-153" w:rightChars="-73"/>
              <w:jc w:val="left"/>
              <w:rPr>
                <w:rFonts w:hint="eastAsia"/>
                <w:sz w:val="28"/>
                <w:szCs w:val="28"/>
              </w:rPr>
            </w:pPr>
          </w:p>
          <w:p>
            <w:pPr>
              <w:tabs>
                <w:tab w:val="left" w:pos="0"/>
              </w:tabs>
              <w:spacing w:line="500" w:lineRule="exact"/>
              <w:ind w:right="-153" w:rightChars="-73"/>
              <w:jc w:val="left"/>
              <w:rPr>
                <w:rFonts w:hint="eastAsia"/>
                <w:sz w:val="28"/>
                <w:szCs w:val="28"/>
              </w:rPr>
            </w:pPr>
            <w:r>
              <w:rPr>
                <w:rFonts w:hint="eastAsia"/>
                <w:sz w:val="28"/>
                <w:szCs w:val="28"/>
              </w:rPr>
              <w:t xml:space="preserve">                                      （公章）</w:t>
            </w:r>
          </w:p>
          <w:p>
            <w:pPr>
              <w:tabs>
                <w:tab w:val="left" w:pos="0"/>
              </w:tabs>
              <w:spacing w:line="500" w:lineRule="exact"/>
              <w:ind w:right="-153" w:rightChars="-73"/>
              <w:jc w:val="left"/>
              <w:rPr>
                <w:rFonts w:hint="eastAsia"/>
                <w:sz w:val="28"/>
                <w:szCs w:val="28"/>
              </w:rPr>
            </w:pPr>
          </w:p>
          <w:p>
            <w:pPr>
              <w:tabs>
                <w:tab w:val="left" w:pos="0"/>
              </w:tabs>
              <w:spacing w:line="500" w:lineRule="exact"/>
              <w:ind w:right="-153" w:rightChars="-73"/>
              <w:jc w:val="left"/>
              <w:rPr>
                <w:rFonts w:ascii="宋体" w:hAnsi="宋体"/>
                <w:szCs w:val="21"/>
                <w:u w:val="single"/>
              </w:rPr>
            </w:pPr>
            <w:r>
              <w:rPr>
                <w:rFonts w:hint="eastAsia"/>
                <w:sz w:val="28"/>
                <w:szCs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51" w:hRule="atLeast"/>
        </w:trPr>
        <w:tc>
          <w:tcPr>
            <w:tcW w:w="817" w:type="dxa"/>
            <w:vAlign w:val="center"/>
          </w:tcPr>
          <w:p>
            <w:pPr>
              <w:tabs>
                <w:tab w:val="left" w:pos="-142"/>
              </w:tabs>
              <w:spacing w:line="440" w:lineRule="exact"/>
              <w:ind w:left="-141" w:leftChars="-67" w:right="-153" w:rightChars="-73"/>
              <w:jc w:val="center"/>
              <w:rPr>
                <w:rFonts w:hint="eastAsia"/>
                <w:sz w:val="28"/>
                <w:szCs w:val="28"/>
              </w:rPr>
            </w:pPr>
            <w:r>
              <w:rPr>
                <w:rFonts w:hint="eastAsia"/>
                <w:sz w:val="28"/>
                <w:szCs w:val="28"/>
              </w:rPr>
              <w:t>四川</w:t>
            </w:r>
          </w:p>
          <w:p>
            <w:pPr>
              <w:tabs>
                <w:tab w:val="left" w:pos="-142"/>
              </w:tabs>
              <w:spacing w:line="440" w:lineRule="exact"/>
              <w:ind w:left="-141" w:leftChars="-67" w:right="-153" w:rightChars="-73"/>
              <w:jc w:val="center"/>
              <w:rPr>
                <w:rFonts w:hint="eastAsia"/>
                <w:sz w:val="28"/>
                <w:szCs w:val="28"/>
              </w:rPr>
            </w:pPr>
            <w:r>
              <w:rPr>
                <w:rFonts w:hint="eastAsia"/>
                <w:sz w:val="28"/>
                <w:szCs w:val="28"/>
              </w:rPr>
              <w:t>省建</w:t>
            </w:r>
          </w:p>
          <w:p>
            <w:pPr>
              <w:tabs>
                <w:tab w:val="left" w:pos="-142"/>
              </w:tabs>
              <w:spacing w:line="440" w:lineRule="exact"/>
              <w:ind w:left="-141" w:leftChars="-67" w:right="-153" w:rightChars="-73"/>
              <w:jc w:val="center"/>
              <w:rPr>
                <w:rFonts w:hint="eastAsia"/>
                <w:sz w:val="28"/>
                <w:szCs w:val="28"/>
              </w:rPr>
            </w:pPr>
            <w:r>
              <w:rPr>
                <w:rFonts w:hint="eastAsia"/>
                <w:sz w:val="28"/>
                <w:szCs w:val="28"/>
              </w:rPr>
              <w:t>筑业</w:t>
            </w:r>
          </w:p>
          <w:p>
            <w:pPr>
              <w:tabs>
                <w:tab w:val="left" w:pos="-142"/>
              </w:tabs>
              <w:spacing w:line="440" w:lineRule="exact"/>
              <w:ind w:left="-141" w:leftChars="-67" w:right="-153" w:rightChars="-73"/>
              <w:jc w:val="center"/>
              <w:rPr>
                <w:rFonts w:hint="eastAsia"/>
                <w:sz w:val="28"/>
                <w:szCs w:val="28"/>
              </w:rPr>
            </w:pPr>
            <w:r>
              <w:rPr>
                <w:rFonts w:hint="eastAsia"/>
                <w:sz w:val="28"/>
                <w:szCs w:val="28"/>
              </w:rPr>
              <w:t>协会</w:t>
            </w:r>
          </w:p>
          <w:p>
            <w:pPr>
              <w:tabs>
                <w:tab w:val="left" w:pos="-142"/>
              </w:tabs>
              <w:spacing w:line="440" w:lineRule="exact"/>
              <w:ind w:left="-141" w:leftChars="-67" w:right="-153" w:rightChars="-73"/>
              <w:jc w:val="center"/>
              <w:rPr>
                <w:rFonts w:hint="eastAsia"/>
                <w:sz w:val="28"/>
                <w:szCs w:val="28"/>
              </w:rPr>
            </w:pPr>
            <w:r>
              <w:rPr>
                <w:rFonts w:hint="eastAsia"/>
                <w:sz w:val="28"/>
                <w:szCs w:val="28"/>
              </w:rPr>
              <w:t>审核</w:t>
            </w:r>
          </w:p>
          <w:p>
            <w:pPr>
              <w:tabs>
                <w:tab w:val="left" w:pos="-142"/>
              </w:tabs>
              <w:spacing w:line="440" w:lineRule="exact"/>
              <w:ind w:left="-141" w:leftChars="-67" w:right="-153" w:rightChars="-73"/>
              <w:jc w:val="center"/>
              <w:rPr>
                <w:rFonts w:ascii="宋体" w:hAnsi="宋体"/>
                <w:szCs w:val="21"/>
                <w:u w:val="single"/>
              </w:rPr>
            </w:pPr>
            <w:r>
              <w:rPr>
                <w:rFonts w:hint="eastAsia"/>
                <w:sz w:val="28"/>
                <w:szCs w:val="28"/>
              </w:rPr>
              <w:t>意见</w:t>
            </w:r>
          </w:p>
        </w:tc>
        <w:tc>
          <w:tcPr>
            <w:tcW w:w="7941" w:type="dxa"/>
            <w:vAlign w:val="top"/>
          </w:tcPr>
          <w:p>
            <w:pPr>
              <w:tabs>
                <w:tab w:val="left" w:pos="0"/>
              </w:tabs>
              <w:spacing w:line="340" w:lineRule="exact"/>
              <w:ind w:right="-153" w:rightChars="-73"/>
              <w:jc w:val="left"/>
              <w:rPr>
                <w:rFonts w:hint="eastAsia"/>
                <w:sz w:val="28"/>
                <w:szCs w:val="28"/>
              </w:rPr>
            </w:pPr>
          </w:p>
          <w:p>
            <w:pPr>
              <w:tabs>
                <w:tab w:val="left" w:pos="0"/>
              </w:tabs>
              <w:spacing w:line="500" w:lineRule="exact"/>
              <w:ind w:right="-153" w:rightChars="-73"/>
              <w:jc w:val="left"/>
              <w:rPr>
                <w:rFonts w:hint="eastAsia"/>
                <w:sz w:val="28"/>
                <w:szCs w:val="28"/>
              </w:rPr>
            </w:pPr>
          </w:p>
          <w:p>
            <w:pPr>
              <w:tabs>
                <w:tab w:val="left" w:pos="0"/>
              </w:tabs>
              <w:spacing w:line="340" w:lineRule="exact"/>
              <w:ind w:right="-153" w:rightChars="-73"/>
              <w:jc w:val="left"/>
              <w:rPr>
                <w:rFonts w:hint="eastAsia"/>
                <w:sz w:val="28"/>
                <w:szCs w:val="28"/>
              </w:rPr>
            </w:pPr>
          </w:p>
          <w:p>
            <w:pPr>
              <w:tabs>
                <w:tab w:val="left" w:pos="0"/>
              </w:tabs>
              <w:spacing w:line="340" w:lineRule="exact"/>
              <w:ind w:right="-153" w:rightChars="-73"/>
              <w:jc w:val="left"/>
              <w:rPr>
                <w:rFonts w:hint="eastAsia"/>
                <w:sz w:val="28"/>
                <w:szCs w:val="28"/>
              </w:rPr>
            </w:pPr>
          </w:p>
          <w:p>
            <w:pPr>
              <w:tabs>
                <w:tab w:val="left" w:pos="0"/>
              </w:tabs>
              <w:spacing w:line="500" w:lineRule="exact"/>
              <w:ind w:right="-153" w:rightChars="-73"/>
              <w:jc w:val="left"/>
              <w:rPr>
                <w:rFonts w:hint="eastAsia"/>
                <w:sz w:val="28"/>
                <w:szCs w:val="28"/>
              </w:rPr>
            </w:pPr>
            <w:r>
              <w:rPr>
                <w:rFonts w:hint="eastAsia"/>
                <w:sz w:val="28"/>
                <w:szCs w:val="28"/>
              </w:rPr>
              <w:t xml:space="preserve">                                      （公章）</w:t>
            </w:r>
          </w:p>
          <w:p>
            <w:pPr>
              <w:tabs>
                <w:tab w:val="left" w:pos="0"/>
              </w:tabs>
              <w:spacing w:line="500" w:lineRule="exact"/>
              <w:ind w:right="-153" w:rightChars="-73"/>
              <w:jc w:val="left"/>
              <w:rPr>
                <w:rFonts w:hint="eastAsia"/>
                <w:sz w:val="28"/>
                <w:szCs w:val="28"/>
              </w:rPr>
            </w:pPr>
          </w:p>
          <w:p>
            <w:pPr>
              <w:tabs>
                <w:tab w:val="left" w:pos="0"/>
              </w:tabs>
              <w:spacing w:line="500" w:lineRule="exact"/>
              <w:ind w:right="-153" w:rightChars="-73"/>
              <w:jc w:val="left"/>
              <w:rPr>
                <w:rFonts w:ascii="宋体" w:hAnsi="宋体"/>
                <w:szCs w:val="21"/>
                <w:u w:val="single"/>
              </w:rPr>
            </w:pPr>
            <w:r>
              <w:rPr>
                <w:rFonts w:hint="eastAsia"/>
                <w:sz w:val="28"/>
                <w:szCs w:val="28"/>
              </w:rPr>
              <w:t xml:space="preserve">                                      年    月    日</w:t>
            </w:r>
          </w:p>
        </w:tc>
      </w:tr>
    </w:tbl>
    <w:p>
      <w:pPr>
        <w:rPr>
          <w:rFonts w:ascii="仿宋_GB2312" w:eastAsia="仿宋_GB2312"/>
          <w:sz w:val="32"/>
          <w:szCs w:val="32"/>
        </w:rPr>
      </w:pPr>
      <w:r>
        <w:rPr>
          <w:rFonts w:ascii="宋体" w:hAnsi="宋体"/>
          <w:szCs w:val="21"/>
          <w:u w:val="single"/>
        </w:rPr>
        <w:br w:type="page"/>
      </w:r>
      <w:r>
        <w:rPr>
          <w:rFonts w:hint="eastAsia" w:ascii="仿宋_GB2312" w:eastAsia="仿宋_GB2312"/>
          <w:sz w:val="32"/>
          <w:szCs w:val="32"/>
        </w:rPr>
        <w:t>附件2</w:t>
      </w:r>
    </w:p>
    <w:p>
      <w:pPr>
        <w:rPr>
          <w:rFonts w:ascii="仿宋_GB2312" w:eastAsia="仿宋_GB2312"/>
          <w:sz w:val="32"/>
          <w:szCs w:val="32"/>
        </w:rPr>
      </w:pPr>
    </w:p>
    <w:p>
      <w:pPr>
        <w:jc w:val="center"/>
        <w:rPr>
          <w:rFonts w:ascii="方正小标宋简体" w:eastAsia="方正小标宋简体"/>
          <w:sz w:val="44"/>
          <w:szCs w:val="44"/>
        </w:rPr>
      </w:pPr>
      <w:r>
        <w:rPr>
          <w:rFonts w:hint="eastAsia" w:ascii="方正小标宋简体" w:eastAsia="方正小标宋简体"/>
          <w:sz w:val="44"/>
          <w:szCs w:val="44"/>
        </w:rPr>
        <w:t>四川省建筑业优秀企业经理评选管理办法</w:t>
      </w:r>
    </w:p>
    <w:p>
      <w:pPr>
        <w:rPr>
          <w:sz w:val="32"/>
          <w:szCs w:val="32"/>
        </w:rPr>
      </w:pPr>
    </w:p>
    <w:p>
      <w:pPr>
        <w:jc w:val="center"/>
        <w:rPr>
          <w:rFonts w:ascii="黑体" w:eastAsia="黑体"/>
          <w:sz w:val="32"/>
          <w:szCs w:val="32"/>
        </w:rPr>
      </w:pPr>
      <w:r>
        <w:rPr>
          <w:rFonts w:hint="eastAsia" w:ascii="黑体" w:eastAsia="黑体"/>
          <w:sz w:val="32"/>
          <w:szCs w:val="32"/>
        </w:rPr>
        <w:t>第一章 总则</w:t>
      </w:r>
    </w:p>
    <w:p>
      <w:pPr>
        <w:ind w:firstLine="643" w:firstLineChars="200"/>
        <w:rPr>
          <w:rFonts w:ascii="仿宋_GB2312" w:eastAsia="仿宋_GB2312"/>
          <w:sz w:val="32"/>
          <w:szCs w:val="32"/>
        </w:rPr>
      </w:pPr>
      <w:r>
        <w:rPr>
          <w:rFonts w:hint="eastAsia" w:ascii="仿宋_GB2312" w:eastAsia="仿宋_GB2312"/>
          <w:b/>
          <w:sz w:val="32"/>
          <w:szCs w:val="32"/>
        </w:rPr>
        <w:t xml:space="preserve">第一条 </w:t>
      </w:r>
      <w:r>
        <w:rPr>
          <w:rFonts w:hint="eastAsia" w:ascii="仿宋_GB2312" w:eastAsia="仿宋_GB2312"/>
          <w:sz w:val="32"/>
          <w:szCs w:val="32"/>
        </w:rPr>
        <w:t xml:space="preserve"> 为推动工程建设行业经营管理人才队伍建设，培养造就一批具有战略思维、决策能力强，勇于创新和善于经营，严于管理的管理者，由四川省建筑业协会组织评选一批优秀企业经理。规范其评选工作，特制定本办法。</w:t>
      </w:r>
    </w:p>
    <w:p>
      <w:pPr>
        <w:ind w:firstLine="643" w:firstLineChars="200"/>
        <w:rPr>
          <w:rFonts w:ascii="仿宋_GB2312" w:eastAsia="仿宋_GB2312"/>
          <w:sz w:val="32"/>
          <w:szCs w:val="32"/>
        </w:rPr>
      </w:pPr>
      <w:r>
        <w:rPr>
          <w:rFonts w:hint="eastAsia" w:ascii="仿宋_GB2312" w:eastAsia="仿宋_GB2312"/>
          <w:b/>
          <w:sz w:val="32"/>
          <w:szCs w:val="32"/>
        </w:rPr>
        <w:t xml:space="preserve">第二条 </w:t>
      </w:r>
      <w:r>
        <w:rPr>
          <w:rFonts w:hint="eastAsia" w:ascii="仿宋_GB2312" w:eastAsia="仿宋_GB2312"/>
          <w:sz w:val="32"/>
          <w:szCs w:val="32"/>
        </w:rPr>
        <w:t xml:space="preserve"> 四川省建筑业优秀企业经理评选、表彰活动每两年组织一次。</w:t>
      </w:r>
    </w:p>
    <w:p>
      <w:pPr>
        <w:ind w:firstLine="643" w:firstLineChars="200"/>
        <w:rPr>
          <w:rFonts w:ascii="仿宋_GB2312" w:eastAsia="仿宋_GB2312"/>
          <w:sz w:val="32"/>
          <w:szCs w:val="32"/>
        </w:rPr>
      </w:pPr>
      <w:r>
        <w:rPr>
          <w:rFonts w:hint="eastAsia" w:ascii="仿宋_GB2312" w:eastAsia="仿宋_GB2312"/>
          <w:b/>
          <w:sz w:val="32"/>
          <w:szCs w:val="32"/>
        </w:rPr>
        <w:t>第三条</w:t>
      </w:r>
      <w:r>
        <w:rPr>
          <w:rFonts w:hint="eastAsia" w:ascii="仿宋_GB2312" w:eastAsia="仿宋_GB2312"/>
          <w:sz w:val="32"/>
          <w:szCs w:val="32"/>
        </w:rPr>
        <w:t xml:space="preserve">  四川省建筑业优秀企业经理评选、表彰工作由四川省建筑业协会组织实施。</w:t>
      </w:r>
    </w:p>
    <w:p>
      <w:pPr>
        <w:rPr>
          <w:rFonts w:ascii="仿宋_GB2312" w:eastAsia="仿宋_GB2312"/>
          <w:sz w:val="32"/>
          <w:szCs w:val="32"/>
        </w:rPr>
      </w:pPr>
    </w:p>
    <w:p>
      <w:pPr>
        <w:jc w:val="center"/>
        <w:rPr>
          <w:rFonts w:ascii="黑体" w:eastAsia="黑体"/>
          <w:sz w:val="32"/>
          <w:szCs w:val="32"/>
        </w:rPr>
      </w:pPr>
      <w:r>
        <w:rPr>
          <w:rFonts w:hint="eastAsia" w:ascii="黑体" w:eastAsia="黑体"/>
          <w:sz w:val="32"/>
          <w:szCs w:val="32"/>
        </w:rPr>
        <w:t>第二章  申报条件和范围</w:t>
      </w:r>
    </w:p>
    <w:p>
      <w:pPr>
        <w:ind w:firstLine="630" w:firstLineChars="196"/>
        <w:rPr>
          <w:rFonts w:ascii="仿宋_GB2312" w:eastAsia="仿宋_GB2312"/>
          <w:sz w:val="32"/>
          <w:szCs w:val="32"/>
        </w:rPr>
      </w:pPr>
      <w:r>
        <w:rPr>
          <w:rFonts w:hint="eastAsia" w:ascii="仿宋_GB2312" w:eastAsia="仿宋_GB2312"/>
          <w:b/>
          <w:sz w:val="32"/>
          <w:szCs w:val="32"/>
        </w:rPr>
        <w:t>第四条</w:t>
      </w:r>
      <w:r>
        <w:rPr>
          <w:rFonts w:hint="eastAsia" w:ascii="仿宋_GB2312" w:eastAsia="仿宋_GB2312"/>
          <w:sz w:val="32"/>
          <w:szCs w:val="32"/>
        </w:rPr>
        <w:t xml:space="preserve">  申报者应符合下列条件</w:t>
      </w:r>
    </w:p>
    <w:p>
      <w:pPr>
        <w:ind w:firstLine="640" w:firstLineChars="200"/>
        <w:rPr>
          <w:rFonts w:ascii="仿宋_GB2312" w:eastAsia="仿宋_GB2312"/>
          <w:sz w:val="32"/>
          <w:szCs w:val="32"/>
        </w:rPr>
      </w:pPr>
      <w:r>
        <w:rPr>
          <w:rFonts w:hint="eastAsia" w:ascii="仿宋_GB2312" w:eastAsia="仿宋_GB2312"/>
          <w:sz w:val="32"/>
          <w:szCs w:val="32"/>
        </w:rPr>
        <w:t>（一）认真贯彻落实党的路线、方针、政策，遵守国家法律、法规，坚持科学发展观。</w:t>
      </w:r>
    </w:p>
    <w:p>
      <w:pPr>
        <w:ind w:firstLine="630"/>
        <w:rPr>
          <w:rFonts w:ascii="仿宋_GB2312" w:eastAsia="仿宋_GB2312"/>
          <w:sz w:val="32"/>
          <w:szCs w:val="32"/>
        </w:rPr>
      </w:pPr>
      <w:r>
        <w:rPr>
          <w:rFonts w:hint="eastAsia" w:ascii="仿宋_GB2312" w:eastAsia="仿宋_GB2312"/>
          <w:sz w:val="32"/>
          <w:szCs w:val="32"/>
        </w:rPr>
        <w:t>（二）紧跟形势，适时转变企业发展方式，在发展战略、管理模式、经营能力方面善于学习，勤于思考，勇于创新。所在企业的经济效益和社会效益处于行业领先水平。</w:t>
      </w:r>
    </w:p>
    <w:p>
      <w:pPr>
        <w:ind w:firstLine="630"/>
        <w:rPr>
          <w:rFonts w:ascii="仿宋_GB2312" w:eastAsia="仿宋_GB2312"/>
          <w:sz w:val="32"/>
          <w:szCs w:val="32"/>
        </w:rPr>
      </w:pPr>
      <w:r>
        <w:rPr>
          <w:rFonts w:hint="eastAsia" w:ascii="仿宋_GB2312" w:eastAsia="仿宋_GB2312"/>
          <w:sz w:val="32"/>
          <w:szCs w:val="32"/>
        </w:rPr>
        <w:t>（三）严于律己、克己奉公、清正廉洁，关心职工生活，表率作用好，善于团结班子成员共同努力工作，在行业或企业中有良好的口碑。</w:t>
      </w:r>
    </w:p>
    <w:p>
      <w:pPr>
        <w:ind w:firstLine="630"/>
        <w:rPr>
          <w:rFonts w:ascii="仿宋_GB2312" w:eastAsia="仿宋_GB2312"/>
          <w:sz w:val="32"/>
          <w:szCs w:val="32"/>
        </w:rPr>
      </w:pPr>
      <w:r>
        <w:rPr>
          <w:rFonts w:hint="eastAsia" w:ascii="仿宋_GB2312" w:eastAsia="仿宋_GB2312"/>
          <w:sz w:val="32"/>
          <w:szCs w:val="32"/>
        </w:rPr>
        <w:t>（四）企业工程质量好，近五年来所在企业获得过市（州）、省（部）级及行业以上工程质量奖、先进企业称号或申报者个人获得过市（州）级以上优秀证书。</w:t>
      </w:r>
    </w:p>
    <w:p>
      <w:pPr>
        <w:ind w:firstLine="630"/>
        <w:rPr>
          <w:rFonts w:ascii="仿宋_GB2312" w:eastAsia="仿宋_GB2312"/>
          <w:sz w:val="32"/>
          <w:szCs w:val="32"/>
        </w:rPr>
      </w:pPr>
      <w:r>
        <w:rPr>
          <w:rFonts w:hint="eastAsia" w:ascii="仿宋_GB2312" w:eastAsia="仿宋_GB2312"/>
          <w:sz w:val="32"/>
          <w:szCs w:val="32"/>
        </w:rPr>
        <w:t>（五）近两年来所在企业未发生过一般质量安全事故和不良行为记录。</w:t>
      </w:r>
    </w:p>
    <w:p>
      <w:pPr>
        <w:ind w:firstLine="630"/>
        <w:rPr>
          <w:rFonts w:ascii="仿宋_GB2312" w:eastAsia="仿宋_GB2312"/>
          <w:sz w:val="32"/>
          <w:szCs w:val="32"/>
        </w:rPr>
      </w:pPr>
      <w:r>
        <w:rPr>
          <w:rFonts w:hint="eastAsia" w:ascii="仿宋_GB2312" w:eastAsia="仿宋_GB2312"/>
          <w:b/>
          <w:sz w:val="32"/>
          <w:szCs w:val="32"/>
        </w:rPr>
        <w:t>第五条</w:t>
      </w:r>
      <w:r>
        <w:rPr>
          <w:rFonts w:hint="eastAsia" w:ascii="仿宋_GB2312" w:eastAsia="仿宋_GB2312"/>
          <w:sz w:val="32"/>
          <w:szCs w:val="32"/>
        </w:rPr>
        <w:t xml:space="preserve">  申报范围</w:t>
      </w:r>
    </w:p>
    <w:p>
      <w:pPr>
        <w:ind w:firstLine="630"/>
        <w:rPr>
          <w:rFonts w:ascii="仿宋_GB2312" w:eastAsia="仿宋_GB2312"/>
          <w:sz w:val="32"/>
          <w:szCs w:val="32"/>
        </w:rPr>
      </w:pPr>
      <w:r>
        <w:rPr>
          <w:rFonts w:hint="eastAsia" w:ascii="仿宋_GB2312" w:eastAsia="仿宋_GB2312"/>
          <w:sz w:val="32"/>
          <w:szCs w:val="32"/>
        </w:rPr>
        <w:t>（一）申报者须任本企业正职负责人（法定代表人或企业经理）两年以上或正、副职满四年（其中任正职须满一年）。</w:t>
      </w:r>
    </w:p>
    <w:p>
      <w:pPr>
        <w:ind w:firstLine="630"/>
        <w:rPr>
          <w:rFonts w:ascii="仿宋_GB2312" w:eastAsia="仿宋_GB2312"/>
          <w:sz w:val="32"/>
          <w:szCs w:val="32"/>
        </w:rPr>
      </w:pPr>
      <w:r>
        <w:rPr>
          <w:rFonts w:hint="eastAsia" w:ascii="仿宋_GB2312" w:eastAsia="仿宋_GB2312"/>
          <w:sz w:val="32"/>
          <w:szCs w:val="32"/>
        </w:rPr>
        <w:t>（二）申报者所在企业必须是四川省建筑业协会会员，并按时交纳会费。</w:t>
      </w:r>
    </w:p>
    <w:p>
      <w:pPr>
        <w:ind w:firstLine="630"/>
        <w:rPr>
          <w:rFonts w:ascii="仿宋_GB2312" w:eastAsia="仿宋_GB2312"/>
          <w:sz w:val="32"/>
          <w:szCs w:val="32"/>
        </w:rPr>
      </w:pPr>
      <w:r>
        <w:rPr>
          <w:rFonts w:hint="eastAsia" w:ascii="仿宋_GB2312" w:eastAsia="仿宋_GB2312"/>
          <w:sz w:val="32"/>
          <w:szCs w:val="32"/>
        </w:rPr>
        <w:t>（三）所在企业必须是具有施工总承包二级（含）以上，专业承包一级的建筑业企业。</w:t>
      </w:r>
    </w:p>
    <w:p>
      <w:pPr>
        <w:ind w:firstLine="630"/>
        <w:rPr>
          <w:rFonts w:ascii="仿宋_GB2312" w:eastAsia="仿宋_GB2312"/>
          <w:sz w:val="32"/>
          <w:szCs w:val="32"/>
        </w:rPr>
      </w:pPr>
    </w:p>
    <w:p>
      <w:pPr>
        <w:jc w:val="center"/>
        <w:rPr>
          <w:rFonts w:ascii="黑体" w:eastAsia="黑体"/>
          <w:sz w:val="32"/>
          <w:szCs w:val="32"/>
        </w:rPr>
      </w:pPr>
      <w:r>
        <w:rPr>
          <w:rFonts w:hint="eastAsia" w:ascii="黑体" w:eastAsia="黑体"/>
          <w:sz w:val="32"/>
          <w:szCs w:val="32"/>
        </w:rPr>
        <w:t>第三章  申报材料</w:t>
      </w:r>
    </w:p>
    <w:p>
      <w:pPr>
        <w:ind w:firstLine="630"/>
        <w:rPr>
          <w:rFonts w:ascii="仿宋_GB2312" w:eastAsia="仿宋_GB2312"/>
          <w:sz w:val="32"/>
          <w:szCs w:val="32"/>
        </w:rPr>
      </w:pPr>
      <w:r>
        <w:rPr>
          <w:rFonts w:hint="eastAsia" w:ascii="仿宋_GB2312" w:eastAsia="仿宋_GB2312"/>
          <w:b/>
          <w:sz w:val="32"/>
          <w:szCs w:val="32"/>
        </w:rPr>
        <w:t>第六条</w:t>
      </w:r>
      <w:r>
        <w:rPr>
          <w:rFonts w:hint="eastAsia" w:ascii="仿宋_GB2312" w:eastAsia="仿宋_GB2312"/>
          <w:sz w:val="32"/>
          <w:szCs w:val="32"/>
        </w:rPr>
        <w:t xml:space="preserve">  四川省建筑业优秀企业经理申报表（见附件）</w:t>
      </w:r>
    </w:p>
    <w:p>
      <w:pPr>
        <w:ind w:firstLine="630"/>
        <w:rPr>
          <w:rFonts w:ascii="仿宋_GB2312" w:eastAsia="仿宋_GB2312"/>
          <w:sz w:val="32"/>
          <w:szCs w:val="32"/>
        </w:rPr>
      </w:pPr>
      <w:r>
        <w:rPr>
          <w:rFonts w:hint="eastAsia" w:ascii="仿宋_GB2312" w:eastAsia="仿宋_GB2312"/>
          <w:sz w:val="32"/>
          <w:szCs w:val="32"/>
        </w:rPr>
        <w:t>通过四川省建筑业协会网站上下载填写打印，各级组织和单位签署意见并加盖相应公章。</w:t>
      </w:r>
    </w:p>
    <w:p>
      <w:pPr>
        <w:ind w:firstLine="630"/>
        <w:rPr>
          <w:rFonts w:ascii="仿宋_GB2312" w:eastAsia="仿宋_GB2312"/>
          <w:sz w:val="32"/>
          <w:szCs w:val="32"/>
        </w:rPr>
      </w:pPr>
      <w:r>
        <w:rPr>
          <w:rFonts w:hint="eastAsia" w:ascii="仿宋_GB2312" w:eastAsia="仿宋_GB2312"/>
          <w:b/>
          <w:sz w:val="32"/>
          <w:szCs w:val="32"/>
        </w:rPr>
        <w:t xml:space="preserve">第七条 </w:t>
      </w:r>
      <w:r>
        <w:rPr>
          <w:rFonts w:hint="eastAsia" w:ascii="仿宋_GB2312" w:eastAsia="仿宋_GB2312"/>
          <w:sz w:val="32"/>
          <w:szCs w:val="32"/>
        </w:rPr>
        <w:t xml:space="preserve"> 申报人要如实撰写1000字以上的个人业绩材料，内容应包括本人从事建筑业工作以来基本情况，担任主要领导以来的业绩情况，身先士卒，带领团队拼搏情况等，材料要内容翔实，突出重点和个人业绩。</w:t>
      </w:r>
    </w:p>
    <w:p>
      <w:pPr>
        <w:ind w:firstLine="630"/>
        <w:rPr>
          <w:rFonts w:ascii="仿宋_GB2312" w:eastAsia="仿宋_GB2312"/>
          <w:sz w:val="32"/>
          <w:szCs w:val="32"/>
        </w:rPr>
      </w:pPr>
      <w:r>
        <w:rPr>
          <w:rFonts w:hint="eastAsia" w:ascii="仿宋_GB2312" w:eastAsia="仿宋_GB2312"/>
          <w:b/>
          <w:sz w:val="32"/>
          <w:szCs w:val="32"/>
        </w:rPr>
        <w:t>第八条</w:t>
      </w:r>
      <w:r>
        <w:rPr>
          <w:rFonts w:hint="eastAsia" w:ascii="仿宋_GB2312" w:eastAsia="仿宋_GB2312"/>
          <w:sz w:val="32"/>
          <w:szCs w:val="32"/>
        </w:rPr>
        <w:t xml:space="preserve">  本人或所在企业近五年来获得的市（州）、省（部）级及行业以上有关优秀证书（奖状）等。（扫描件）</w:t>
      </w:r>
    </w:p>
    <w:p>
      <w:pPr>
        <w:ind w:firstLine="630"/>
        <w:rPr>
          <w:rFonts w:ascii="仿宋_GB2312" w:eastAsia="仿宋_GB2312"/>
          <w:sz w:val="32"/>
          <w:szCs w:val="32"/>
        </w:rPr>
      </w:pPr>
      <w:r>
        <w:rPr>
          <w:rFonts w:hint="eastAsia" w:ascii="仿宋_GB2312" w:eastAsia="仿宋_GB2312"/>
          <w:sz w:val="32"/>
          <w:szCs w:val="32"/>
        </w:rPr>
        <w:t>以上材料（第六、七、八条）用A4纸打印并装订成册。</w:t>
      </w:r>
    </w:p>
    <w:p>
      <w:pPr>
        <w:ind w:firstLine="630"/>
        <w:rPr>
          <w:rFonts w:ascii="仿宋_GB2312" w:eastAsia="仿宋_GB2312"/>
          <w:sz w:val="32"/>
          <w:szCs w:val="32"/>
        </w:rPr>
      </w:pPr>
    </w:p>
    <w:p>
      <w:pPr>
        <w:jc w:val="center"/>
        <w:rPr>
          <w:rFonts w:ascii="黑体" w:eastAsia="黑体"/>
          <w:sz w:val="32"/>
          <w:szCs w:val="32"/>
        </w:rPr>
      </w:pPr>
      <w:r>
        <w:rPr>
          <w:rFonts w:hint="eastAsia" w:ascii="黑体" w:eastAsia="黑体"/>
          <w:sz w:val="32"/>
          <w:szCs w:val="32"/>
        </w:rPr>
        <w:t>第四章  申报和评审</w:t>
      </w:r>
    </w:p>
    <w:p>
      <w:pPr>
        <w:ind w:firstLine="643" w:firstLineChars="200"/>
        <w:rPr>
          <w:rFonts w:ascii="仿宋_GB2312" w:eastAsia="仿宋_GB2312"/>
          <w:sz w:val="32"/>
          <w:szCs w:val="32"/>
        </w:rPr>
      </w:pPr>
      <w:r>
        <w:rPr>
          <w:rFonts w:hint="eastAsia" w:ascii="仿宋_GB2312" w:eastAsia="仿宋_GB2312"/>
          <w:b/>
          <w:sz w:val="32"/>
          <w:szCs w:val="32"/>
        </w:rPr>
        <w:t>第九条</w:t>
      </w:r>
      <w:r>
        <w:rPr>
          <w:rFonts w:hint="eastAsia" w:ascii="仿宋_GB2312" w:eastAsia="仿宋_GB2312"/>
          <w:sz w:val="32"/>
          <w:szCs w:val="32"/>
        </w:rPr>
        <w:t xml:space="preserve">  市（州）所属建筑业企业推荐的参评个人向市（州）建筑业协会申报，经市（州）建筑业协会初审盖章后上报省建筑业协会。</w:t>
      </w:r>
    </w:p>
    <w:p>
      <w:pPr>
        <w:ind w:firstLine="640" w:firstLineChars="200"/>
        <w:rPr>
          <w:rFonts w:ascii="仿宋_GB2312" w:eastAsia="仿宋_GB2312"/>
          <w:sz w:val="32"/>
          <w:szCs w:val="32"/>
        </w:rPr>
      </w:pPr>
      <w:r>
        <w:rPr>
          <w:rFonts w:hint="eastAsia" w:ascii="仿宋_GB2312" w:eastAsia="仿宋_GB2312"/>
          <w:sz w:val="32"/>
          <w:szCs w:val="32"/>
        </w:rPr>
        <w:t>各市（州）建筑业协会应严格按照申报条件和当年省建筑业协会所分配的名额审核后向省建筑业协会推荐。</w:t>
      </w:r>
    </w:p>
    <w:p>
      <w:pPr>
        <w:ind w:firstLine="640" w:firstLineChars="200"/>
        <w:rPr>
          <w:rFonts w:ascii="仿宋_GB2312" w:eastAsia="仿宋_GB2312"/>
          <w:sz w:val="32"/>
          <w:szCs w:val="32"/>
        </w:rPr>
      </w:pPr>
      <w:r>
        <w:rPr>
          <w:rFonts w:hint="eastAsia" w:ascii="仿宋_GB2312" w:eastAsia="仿宋_GB2312"/>
          <w:sz w:val="32"/>
          <w:szCs w:val="32"/>
        </w:rPr>
        <w:t>中央在川企业、国有企业及在省工商局注册的建筑业企业按所分配名额直接向省建筑业协会推荐。</w:t>
      </w:r>
    </w:p>
    <w:p>
      <w:pPr>
        <w:ind w:firstLine="643" w:firstLineChars="200"/>
        <w:rPr>
          <w:rFonts w:ascii="仿宋_GB2312" w:eastAsia="仿宋_GB2312"/>
          <w:sz w:val="32"/>
          <w:szCs w:val="32"/>
        </w:rPr>
      </w:pPr>
      <w:r>
        <w:rPr>
          <w:rFonts w:hint="eastAsia" w:ascii="仿宋_GB2312" w:eastAsia="仿宋_GB2312"/>
          <w:b/>
          <w:sz w:val="32"/>
          <w:szCs w:val="32"/>
        </w:rPr>
        <w:t>第十条</w:t>
      </w:r>
      <w:r>
        <w:rPr>
          <w:rFonts w:hint="eastAsia" w:ascii="仿宋_GB2312" w:eastAsia="仿宋_GB2312"/>
          <w:sz w:val="32"/>
          <w:szCs w:val="32"/>
        </w:rPr>
        <w:t xml:space="preserve">  四川省建筑业协会成立评审专家组对推荐上报来的参评个人按照评选条件进行统一评审，再经四川省建筑业协会审核批准。</w:t>
      </w:r>
    </w:p>
    <w:p>
      <w:pPr>
        <w:ind w:firstLine="643" w:firstLineChars="200"/>
        <w:rPr>
          <w:rFonts w:ascii="仿宋_GB2312" w:eastAsia="仿宋_GB2312"/>
          <w:sz w:val="32"/>
          <w:szCs w:val="32"/>
        </w:rPr>
      </w:pPr>
      <w:r>
        <w:rPr>
          <w:rFonts w:hint="eastAsia" w:ascii="仿宋_GB2312" w:eastAsia="仿宋_GB2312"/>
          <w:b/>
          <w:sz w:val="32"/>
          <w:szCs w:val="32"/>
        </w:rPr>
        <w:t xml:space="preserve">第十一条 </w:t>
      </w:r>
      <w:r>
        <w:rPr>
          <w:rFonts w:hint="eastAsia" w:ascii="仿宋_GB2312" w:eastAsia="仿宋_GB2312"/>
          <w:sz w:val="32"/>
          <w:szCs w:val="32"/>
        </w:rPr>
        <w:t xml:space="preserve"> 被评为“四川省建筑业优秀企业经理”的个人，由四川省建筑业协会颁发证书证牌，并在相关媒体上通告。</w:t>
      </w:r>
    </w:p>
    <w:p>
      <w:pPr>
        <w:jc w:val="center"/>
        <w:rPr>
          <w:rFonts w:ascii="黑体" w:eastAsia="黑体"/>
          <w:sz w:val="32"/>
          <w:szCs w:val="32"/>
        </w:rPr>
      </w:pPr>
      <w:r>
        <w:rPr>
          <w:rFonts w:hint="eastAsia" w:ascii="黑体" w:eastAsia="黑体"/>
          <w:sz w:val="32"/>
          <w:szCs w:val="32"/>
        </w:rPr>
        <w:t>第五章  工作纪律</w:t>
      </w:r>
    </w:p>
    <w:p>
      <w:pPr>
        <w:ind w:firstLine="643" w:firstLineChars="200"/>
        <w:rPr>
          <w:rFonts w:ascii="仿宋_GB2312" w:eastAsia="仿宋_GB2312"/>
          <w:sz w:val="32"/>
          <w:szCs w:val="32"/>
        </w:rPr>
      </w:pPr>
      <w:r>
        <w:rPr>
          <w:rFonts w:hint="eastAsia" w:ascii="仿宋_GB2312" w:eastAsia="仿宋_GB2312"/>
          <w:b/>
          <w:sz w:val="32"/>
          <w:szCs w:val="32"/>
        </w:rPr>
        <w:t>第十二条</w:t>
      </w:r>
      <w:r>
        <w:rPr>
          <w:rFonts w:hint="eastAsia" w:ascii="仿宋_GB2312" w:eastAsia="仿宋_GB2312"/>
          <w:sz w:val="32"/>
          <w:szCs w:val="32"/>
        </w:rPr>
        <w:t xml:space="preserve">  申报个人和推荐单位一定要实事求是，严格把关，客观评价，确保质量。杜绝任何形式的弄虚作假、徇私舞弊，确保评选表彰活动的严肃性、权威性和公正性。</w:t>
      </w:r>
    </w:p>
    <w:p>
      <w:pPr>
        <w:ind w:firstLine="643" w:firstLineChars="200"/>
        <w:rPr>
          <w:rFonts w:ascii="仿宋_GB2312" w:eastAsia="仿宋_GB2312"/>
          <w:sz w:val="32"/>
          <w:szCs w:val="32"/>
        </w:rPr>
      </w:pPr>
      <w:r>
        <w:rPr>
          <w:rFonts w:hint="eastAsia" w:ascii="仿宋_GB2312" w:eastAsia="仿宋_GB2312"/>
          <w:b/>
          <w:sz w:val="32"/>
          <w:szCs w:val="32"/>
        </w:rPr>
        <w:t xml:space="preserve">第十三条 </w:t>
      </w:r>
      <w:r>
        <w:rPr>
          <w:rFonts w:hint="eastAsia" w:ascii="仿宋_GB2312" w:eastAsia="仿宋_GB2312"/>
          <w:sz w:val="32"/>
          <w:szCs w:val="32"/>
        </w:rPr>
        <w:t xml:space="preserve"> 工作人员要秉公办事，严格执行推荐标准和有关规定，严格遵守纪律，自觉抵制不正之风。对违反者，视情节轻重给予批评、警告，直至建议所在单位给予行政处分。</w:t>
      </w:r>
    </w:p>
    <w:p>
      <w:pPr>
        <w:jc w:val="center"/>
        <w:rPr>
          <w:rFonts w:ascii="黑体" w:eastAsia="黑体"/>
          <w:sz w:val="32"/>
          <w:szCs w:val="32"/>
        </w:rPr>
      </w:pPr>
    </w:p>
    <w:p>
      <w:pPr>
        <w:jc w:val="center"/>
        <w:rPr>
          <w:rFonts w:ascii="黑体" w:eastAsia="黑体"/>
          <w:sz w:val="32"/>
          <w:szCs w:val="32"/>
        </w:rPr>
      </w:pPr>
      <w:r>
        <w:rPr>
          <w:rFonts w:hint="eastAsia" w:ascii="黑体" w:eastAsia="黑体"/>
          <w:sz w:val="32"/>
          <w:szCs w:val="32"/>
        </w:rPr>
        <w:t>第六章  附则</w:t>
      </w:r>
    </w:p>
    <w:p>
      <w:pPr>
        <w:ind w:firstLine="643" w:firstLineChars="200"/>
        <w:rPr>
          <w:rFonts w:ascii="仿宋_GB2312" w:eastAsia="仿宋_GB2312"/>
          <w:sz w:val="32"/>
          <w:szCs w:val="32"/>
        </w:rPr>
      </w:pPr>
      <w:r>
        <w:rPr>
          <w:rFonts w:hint="eastAsia" w:ascii="仿宋_GB2312" w:eastAsia="仿宋_GB2312"/>
          <w:b/>
          <w:sz w:val="32"/>
          <w:szCs w:val="32"/>
        </w:rPr>
        <w:t>第十四条</w:t>
      </w:r>
      <w:r>
        <w:rPr>
          <w:rFonts w:hint="eastAsia" w:ascii="仿宋_GB2312" w:eastAsia="仿宋_GB2312"/>
          <w:sz w:val="32"/>
          <w:szCs w:val="32"/>
        </w:rPr>
        <w:t xml:space="preserve">  本办法解释权在四川省建筑业协会</w:t>
      </w:r>
    </w:p>
    <w:p>
      <w:pPr>
        <w:ind w:firstLine="643" w:firstLineChars="200"/>
        <w:rPr>
          <w:rFonts w:ascii="仿宋_GB2312" w:eastAsia="仿宋_GB2312"/>
          <w:sz w:val="32"/>
          <w:szCs w:val="32"/>
        </w:rPr>
      </w:pPr>
      <w:r>
        <w:rPr>
          <w:rFonts w:hint="eastAsia" w:ascii="仿宋_GB2312" w:eastAsia="仿宋_GB2312"/>
          <w:b/>
          <w:sz w:val="32"/>
          <w:szCs w:val="32"/>
        </w:rPr>
        <w:t>第十五条</w:t>
      </w:r>
      <w:r>
        <w:rPr>
          <w:rFonts w:hint="eastAsia" w:ascii="仿宋_GB2312" w:eastAsia="仿宋_GB2312"/>
          <w:sz w:val="32"/>
          <w:szCs w:val="32"/>
        </w:rPr>
        <w:t xml:space="preserve">  本办法自下发之日起施行。</w:t>
      </w:r>
    </w:p>
    <w:p>
      <w:pPr>
        <w:ind w:firstLine="640" w:firstLineChars="200"/>
        <w:rPr>
          <w:sz w:val="32"/>
          <w:szCs w:val="32"/>
        </w:rPr>
      </w:pPr>
    </w:p>
    <w:p>
      <w:pPr>
        <w:rPr>
          <w:sz w:val="32"/>
          <w:szCs w:val="32"/>
        </w:rPr>
      </w:pPr>
    </w:p>
    <w:p>
      <w:pPr>
        <w:rPr>
          <w:sz w:val="32"/>
          <w:szCs w:val="32"/>
        </w:rPr>
      </w:pPr>
    </w:p>
    <w:p>
      <w:pPr>
        <w:jc w:val="center"/>
        <w:rPr>
          <w:sz w:val="32"/>
          <w:szCs w:val="32"/>
        </w:rPr>
      </w:pPr>
      <w:r>
        <w:rPr>
          <w:sz w:val="32"/>
          <w:szCs w:val="32"/>
        </w:rPr>
        <w:br w:type="page"/>
      </w:r>
      <w:r>
        <w:rPr>
          <w:rFonts w:hint="eastAsia" w:ascii="方正小标宋简体" w:eastAsia="方正小标宋简体"/>
          <w:spacing w:val="40"/>
          <w:sz w:val="42"/>
          <w:szCs w:val="32"/>
        </w:rPr>
        <w:t>四川省建筑业优秀企业经</w:t>
      </w:r>
      <w:r>
        <w:rPr>
          <w:rFonts w:hint="eastAsia" w:ascii="方正小标宋简体" w:eastAsia="方正小标宋简体"/>
          <w:sz w:val="42"/>
          <w:szCs w:val="32"/>
        </w:rPr>
        <w:t>理</w:t>
      </w:r>
    </w:p>
    <w:p>
      <w:pPr>
        <w:jc w:val="center"/>
        <w:rPr>
          <w:b/>
          <w:sz w:val="42"/>
          <w:szCs w:val="32"/>
        </w:rPr>
      </w:pPr>
    </w:p>
    <w:p>
      <w:pPr>
        <w:jc w:val="center"/>
        <w:rPr>
          <w:rFonts w:ascii="方正小标宋简体" w:eastAsia="方正小标宋简体"/>
          <w:sz w:val="66"/>
          <w:szCs w:val="32"/>
        </w:rPr>
      </w:pPr>
      <w:r>
        <w:rPr>
          <w:rFonts w:hint="eastAsia" w:ascii="方正小标宋简体" w:eastAsia="方正小标宋简体"/>
          <w:sz w:val="66"/>
          <w:szCs w:val="32"/>
        </w:rPr>
        <w:t>申 报 资 料</w:t>
      </w:r>
    </w:p>
    <w:p>
      <w:pPr>
        <w:jc w:val="center"/>
        <w:rPr>
          <w:b/>
          <w:sz w:val="36"/>
          <w:szCs w:val="32"/>
        </w:rPr>
      </w:pPr>
    </w:p>
    <w:p>
      <w:pPr>
        <w:jc w:val="center"/>
        <w:rPr>
          <w:b/>
          <w:sz w:val="36"/>
          <w:szCs w:val="32"/>
        </w:rPr>
      </w:pPr>
      <w:r>
        <w:rPr>
          <w:rFonts w:hint="eastAsia"/>
          <w:b/>
          <w:sz w:val="36"/>
          <w:szCs w:val="32"/>
        </w:rPr>
        <w:t>（2016—2017年度）</w:t>
      </w:r>
    </w:p>
    <w:p>
      <w:pPr>
        <w:rPr>
          <w:sz w:val="32"/>
          <w:szCs w:val="32"/>
        </w:rPr>
      </w:pPr>
    </w:p>
    <w:p>
      <w:pPr>
        <w:rPr>
          <w:sz w:val="32"/>
          <w:szCs w:val="32"/>
        </w:rPr>
      </w:pPr>
    </w:p>
    <w:p>
      <w:pPr>
        <w:rPr>
          <w:sz w:val="32"/>
          <w:szCs w:val="32"/>
        </w:rPr>
      </w:pPr>
    </w:p>
    <w:p>
      <w:pPr>
        <w:rPr>
          <w:sz w:val="32"/>
          <w:szCs w:val="32"/>
        </w:rPr>
      </w:pPr>
    </w:p>
    <w:p>
      <w:pPr>
        <w:rPr>
          <w:rFonts w:hint="eastAsia"/>
          <w:sz w:val="32"/>
          <w:szCs w:val="32"/>
        </w:rPr>
      </w:pPr>
    </w:p>
    <w:p>
      <w:pPr>
        <w:rPr>
          <w:rFonts w:hint="eastAsia" w:ascii="宋体" w:hAnsi="宋体"/>
          <w:b/>
          <w:sz w:val="32"/>
          <w:szCs w:val="32"/>
        </w:rPr>
      </w:pPr>
    </w:p>
    <w:p>
      <w:pPr>
        <w:rPr>
          <w:rFonts w:hint="eastAsia" w:ascii="宋体" w:hAnsi="宋体"/>
          <w:b/>
          <w:sz w:val="32"/>
          <w:szCs w:val="32"/>
        </w:rPr>
      </w:pPr>
    </w:p>
    <w:p>
      <w:pPr>
        <w:rPr>
          <w:rFonts w:hint="eastAsia" w:ascii="宋体" w:hAnsi="宋体"/>
          <w:b/>
          <w:sz w:val="32"/>
          <w:szCs w:val="32"/>
        </w:rPr>
      </w:pPr>
      <w:r>
        <w:rPr>
          <w:rFonts w:hint="eastAsia" w:ascii="宋体" w:hAnsi="宋体"/>
          <w:b/>
          <w:sz w:val="32"/>
          <w:szCs w:val="32"/>
        </w:rPr>
        <w:t>申报企业经理姓名：</w:t>
      </w:r>
    </w:p>
    <w:p>
      <w:pPr>
        <w:rPr>
          <w:rFonts w:hint="eastAsia" w:ascii="宋体" w:hAnsi="宋体"/>
          <w:b/>
          <w:sz w:val="32"/>
          <w:szCs w:val="32"/>
        </w:rPr>
      </w:pPr>
    </w:p>
    <w:p>
      <w:pPr>
        <w:rPr>
          <w:rFonts w:hint="eastAsia" w:ascii="宋体" w:hAnsi="宋体"/>
          <w:b/>
        </w:rPr>
      </w:pPr>
      <w:r>
        <w:rPr>
          <w:rFonts w:hint="eastAsia" w:ascii="宋体" w:hAnsi="宋体"/>
          <w:b/>
          <w:sz w:val="32"/>
          <w:szCs w:val="32"/>
        </w:rPr>
        <w:t>申报人所在企业名称：</w:t>
      </w:r>
    </w:p>
    <w:p>
      <w:pPr>
        <w:rPr>
          <w:rFonts w:hint="eastAsia" w:ascii="宋体" w:hAnsi="宋体"/>
          <w:b/>
          <w:sz w:val="32"/>
          <w:szCs w:val="32"/>
        </w:rPr>
      </w:pPr>
    </w:p>
    <w:p>
      <w:pPr>
        <w:rPr>
          <w:rFonts w:hint="eastAsia" w:ascii="宋体" w:hAnsi="宋体"/>
          <w:b/>
          <w:sz w:val="32"/>
          <w:szCs w:val="32"/>
        </w:rPr>
      </w:pPr>
      <w:r>
        <w:rPr>
          <w:rFonts w:hint="eastAsia" w:ascii="宋体" w:hAnsi="宋体"/>
          <w:b/>
          <w:sz w:val="32"/>
          <w:szCs w:val="32"/>
        </w:rPr>
        <w:t>申报日期：</w:t>
      </w:r>
    </w:p>
    <w:p>
      <w:pPr>
        <w:rPr>
          <w:rFonts w:hint="eastAsia"/>
          <w:sz w:val="32"/>
          <w:szCs w:val="32"/>
        </w:rPr>
      </w:pPr>
    </w:p>
    <w:p>
      <w:pPr>
        <w:rPr>
          <w:rFonts w:hint="eastAsia"/>
          <w:sz w:val="32"/>
          <w:szCs w:val="32"/>
        </w:rPr>
      </w:pPr>
    </w:p>
    <w:p>
      <w:pPr>
        <w:rPr>
          <w:rFonts w:hint="eastAsia"/>
          <w:sz w:val="32"/>
          <w:szCs w:val="32"/>
        </w:rPr>
      </w:pPr>
    </w:p>
    <w:p>
      <w:pPr>
        <w:rPr>
          <w:rFonts w:hint="eastAsia"/>
          <w:sz w:val="32"/>
          <w:szCs w:val="32"/>
        </w:rPr>
        <w:sectPr>
          <w:headerReference r:id="rId9" w:type="default"/>
          <w:footerReference r:id="rId10" w:type="default"/>
          <w:pgSz w:w="11906" w:h="16838"/>
          <w:pgMar w:top="1440" w:right="1800" w:bottom="1440" w:left="1800" w:header="851" w:footer="992" w:gutter="0"/>
          <w:pgNumType w:start="9"/>
          <w:cols w:space="425" w:num="1"/>
          <w:docGrid w:type="lines" w:linePitch="312" w:charSpace="0"/>
        </w:sectPr>
      </w:pPr>
    </w:p>
    <w:p>
      <w:pPr>
        <w:jc w:val="center"/>
        <w:rPr>
          <w:rFonts w:ascii="黑体" w:eastAsia="黑体"/>
          <w:b/>
          <w:sz w:val="36"/>
          <w:szCs w:val="36"/>
        </w:rPr>
      </w:pPr>
      <w:r>
        <w:rPr>
          <w:rFonts w:hint="eastAsia" w:ascii="黑体" w:eastAsia="黑体"/>
          <w:b/>
          <w:sz w:val="36"/>
          <w:szCs w:val="36"/>
        </w:rPr>
        <w:t>四川省建筑业优秀企业经理申报表</w:t>
      </w:r>
    </w:p>
    <w:tbl>
      <w:tblPr>
        <w:tblStyle w:val="8"/>
        <w:tblW w:w="9139" w:type="dxa"/>
        <w:jc w:val="center"/>
        <w:tblInd w:w="-61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7"/>
        <w:gridCol w:w="1652"/>
        <w:gridCol w:w="934"/>
        <w:gridCol w:w="390"/>
        <w:gridCol w:w="1294"/>
        <w:gridCol w:w="900"/>
        <w:gridCol w:w="481"/>
        <w:gridCol w:w="15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77" w:type="dxa"/>
            <w:vAlign w:val="top"/>
          </w:tcPr>
          <w:p>
            <w:pPr>
              <w:jc w:val="center"/>
              <w:rPr>
                <w:spacing w:val="-6"/>
                <w:sz w:val="28"/>
                <w:szCs w:val="28"/>
              </w:rPr>
            </w:pPr>
            <w:r>
              <w:rPr>
                <w:rFonts w:hint="eastAsia"/>
                <w:spacing w:val="-6"/>
                <w:sz w:val="28"/>
                <w:szCs w:val="28"/>
              </w:rPr>
              <w:t>姓   名</w:t>
            </w:r>
          </w:p>
        </w:tc>
        <w:tc>
          <w:tcPr>
            <w:tcW w:w="1652" w:type="dxa"/>
            <w:vAlign w:val="top"/>
          </w:tcPr>
          <w:p>
            <w:pPr>
              <w:rPr>
                <w:spacing w:val="-6"/>
                <w:sz w:val="28"/>
                <w:szCs w:val="28"/>
              </w:rPr>
            </w:pPr>
          </w:p>
        </w:tc>
        <w:tc>
          <w:tcPr>
            <w:tcW w:w="1324" w:type="dxa"/>
            <w:gridSpan w:val="2"/>
            <w:vAlign w:val="top"/>
          </w:tcPr>
          <w:p>
            <w:pPr>
              <w:rPr>
                <w:spacing w:val="-6"/>
                <w:sz w:val="28"/>
                <w:szCs w:val="28"/>
              </w:rPr>
            </w:pPr>
            <w:r>
              <w:rPr>
                <w:rFonts w:hint="eastAsia"/>
                <w:spacing w:val="-6"/>
                <w:sz w:val="28"/>
                <w:szCs w:val="28"/>
              </w:rPr>
              <w:t>性    别</w:t>
            </w:r>
          </w:p>
        </w:tc>
        <w:tc>
          <w:tcPr>
            <w:tcW w:w="1294" w:type="dxa"/>
            <w:vAlign w:val="top"/>
          </w:tcPr>
          <w:p>
            <w:pPr>
              <w:rPr>
                <w:spacing w:val="-6"/>
                <w:sz w:val="28"/>
                <w:szCs w:val="28"/>
              </w:rPr>
            </w:pPr>
          </w:p>
        </w:tc>
        <w:tc>
          <w:tcPr>
            <w:tcW w:w="1381" w:type="dxa"/>
            <w:gridSpan w:val="2"/>
            <w:vAlign w:val="top"/>
          </w:tcPr>
          <w:p>
            <w:pPr>
              <w:rPr>
                <w:spacing w:val="-6"/>
                <w:sz w:val="28"/>
                <w:szCs w:val="28"/>
              </w:rPr>
            </w:pPr>
            <w:r>
              <w:rPr>
                <w:rFonts w:hint="eastAsia"/>
                <w:spacing w:val="-6"/>
                <w:sz w:val="28"/>
                <w:szCs w:val="28"/>
              </w:rPr>
              <w:t>出生年月</w:t>
            </w:r>
          </w:p>
        </w:tc>
        <w:tc>
          <w:tcPr>
            <w:tcW w:w="1511" w:type="dxa"/>
            <w:vAlign w:val="top"/>
          </w:tcPr>
          <w:p>
            <w:pPr>
              <w:rPr>
                <w:spacing w:val="-6"/>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77" w:type="dxa"/>
            <w:vAlign w:val="top"/>
          </w:tcPr>
          <w:p>
            <w:pPr>
              <w:jc w:val="center"/>
              <w:rPr>
                <w:spacing w:val="-6"/>
                <w:sz w:val="28"/>
                <w:szCs w:val="28"/>
              </w:rPr>
            </w:pPr>
            <w:r>
              <w:rPr>
                <w:rFonts w:hint="eastAsia"/>
                <w:spacing w:val="-6"/>
                <w:sz w:val="28"/>
                <w:szCs w:val="28"/>
              </w:rPr>
              <w:t>现任行政职务</w:t>
            </w:r>
          </w:p>
        </w:tc>
        <w:tc>
          <w:tcPr>
            <w:tcW w:w="1652" w:type="dxa"/>
            <w:vAlign w:val="top"/>
          </w:tcPr>
          <w:p>
            <w:pPr>
              <w:rPr>
                <w:spacing w:val="-6"/>
                <w:sz w:val="28"/>
                <w:szCs w:val="28"/>
              </w:rPr>
            </w:pPr>
          </w:p>
        </w:tc>
        <w:tc>
          <w:tcPr>
            <w:tcW w:w="1324" w:type="dxa"/>
            <w:gridSpan w:val="2"/>
            <w:vAlign w:val="top"/>
          </w:tcPr>
          <w:p>
            <w:pPr>
              <w:rPr>
                <w:spacing w:val="-6"/>
                <w:sz w:val="28"/>
                <w:szCs w:val="28"/>
              </w:rPr>
            </w:pPr>
            <w:r>
              <w:rPr>
                <w:rFonts w:hint="eastAsia"/>
                <w:spacing w:val="-6"/>
                <w:sz w:val="28"/>
                <w:szCs w:val="28"/>
              </w:rPr>
              <w:t>技术职称</w:t>
            </w:r>
          </w:p>
        </w:tc>
        <w:tc>
          <w:tcPr>
            <w:tcW w:w="1294" w:type="dxa"/>
            <w:vAlign w:val="top"/>
          </w:tcPr>
          <w:p>
            <w:pPr>
              <w:rPr>
                <w:spacing w:val="-6"/>
                <w:sz w:val="28"/>
                <w:szCs w:val="28"/>
              </w:rPr>
            </w:pPr>
          </w:p>
        </w:tc>
        <w:tc>
          <w:tcPr>
            <w:tcW w:w="1381" w:type="dxa"/>
            <w:gridSpan w:val="2"/>
            <w:vAlign w:val="top"/>
          </w:tcPr>
          <w:p>
            <w:pPr>
              <w:rPr>
                <w:spacing w:val="-6"/>
                <w:sz w:val="28"/>
                <w:szCs w:val="28"/>
              </w:rPr>
            </w:pPr>
            <w:r>
              <w:rPr>
                <w:rFonts w:hint="eastAsia"/>
                <w:spacing w:val="-6"/>
                <w:sz w:val="28"/>
                <w:szCs w:val="28"/>
              </w:rPr>
              <w:t>政治面貌</w:t>
            </w:r>
          </w:p>
        </w:tc>
        <w:tc>
          <w:tcPr>
            <w:tcW w:w="1511" w:type="dxa"/>
            <w:vAlign w:val="top"/>
          </w:tcPr>
          <w:p>
            <w:pPr>
              <w:rPr>
                <w:spacing w:val="-6"/>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77" w:type="dxa"/>
            <w:vAlign w:val="top"/>
          </w:tcPr>
          <w:p>
            <w:pPr>
              <w:jc w:val="center"/>
              <w:rPr>
                <w:spacing w:val="-6"/>
                <w:sz w:val="28"/>
                <w:szCs w:val="28"/>
              </w:rPr>
            </w:pPr>
            <w:r>
              <w:rPr>
                <w:rFonts w:hint="eastAsia"/>
                <w:spacing w:val="-6"/>
                <w:sz w:val="28"/>
                <w:szCs w:val="28"/>
              </w:rPr>
              <w:t>所在企业名称</w:t>
            </w:r>
          </w:p>
        </w:tc>
        <w:tc>
          <w:tcPr>
            <w:tcW w:w="7162" w:type="dxa"/>
            <w:gridSpan w:val="7"/>
            <w:vAlign w:val="top"/>
          </w:tcPr>
          <w:p>
            <w:pPr>
              <w:rPr>
                <w:spacing w:val="-6"/>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1977" w:type="dxa"/>
            <w:vAlign w:val="top"/>
          </w:tcPr>
          <w:p>
            <w:pPr>
              <w:jc w:val="center"/>
              <w:rPr>
                <w:spacing w:val="-6"/>
                <w:sz w:val="28"/>
                <w:szCs w:val="28"/>
              </w:rPr>
            </w:pPr>
            <w:r>
              <w:rPr>
                <w:rFonts w:hint="eastAsia"/>
                <w:spacing w:val="-6"/>
                <w:sz w:val="28"/>
                <w:szCs w:val="28"/>
              </w:rPr>
              <w:t>通讯地址</w:t>
            </w:r>
          </w:p>
        </w:tc>
        <w:tc>
          <w:tcPr>
            <w:tcW w:w="7162" w:type="dxa"/>
            <w:gridSpan w:val="7"/>
            <w:vAlign w:val="top"/>
          </w:tcPr>
          <w:p>
            <w:pPr>
              <w:rPr>
                <w:spacing w:val="-6"/>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77" w:type="dxa"/>
            <w:vAlign w:val="top"/>
          </w:tcPr>
          <w:p>
            <w:pPr>
              <w:jc w:val="center"/>
              <w:rPr>
                <w:spacing w:val="-6"/>
                <w:sz w:val="28"/>
                <w:szCs w:val="28"/>
              </w:rPr>
            </w:pPr>
            <w:r>
              <w:rPr>
                <w:rFonts w:hint="eastAsia"/>
                <w:spacing w:val="-6"/>
                <w:sz w:val="28"/>
                <w:szCs w:val="28"/>
              </w:rPr>
              <w:t>何时任现职</w:t>
            </w:r>
          </w:p>
        </w:tc>
        <w:tc>
          <w:tcPr>
            <w:tcW w:w="2586" w:type="dxa"/>
            <w:gridSpan w:val="2"/>
            <w:tcBorders>
              <w:right w:val="single" w:color="auto" w:sz="4" w:space="0"/>
            </w:tcBorders>
            <w:vAlign w:val="top"/>
          </w:tcPr>
          <w:p>
            <w:pPr>
              <w:rPr>
                <w:spacing w:val="-6"/>
                <w:sz w:val="28"/>
                <w:szCs w:val="28"/>
              </w:rPr>
            </w:pPr>
          </w:p>
        </w:tc>
        <w:tc>
          <w:tcPr>
            <w:tcW w:w="2584" w:type="dxa"/>
            <w:gridSpan w:val="3"/>
            <w:tcBorders>
              <w:left w:val="single" w:color="auto" w:sz="4" w:space="0"/>
              <w:right w:val="single" w:color="auto" w:sz="4" w:space="0"/>
            </w:tcBorders>
            <w:vAlign w:val="top"/>
          </w:tcPr>
          <w:p>
            <w:pPr>
              <w:rPr>
                <w:spacing w:val="-10"/>
                <w:sz w:val="28"/>
                <w:szCs w:val="28"/>
              </w:rPr>
            </w:pPr>
            <w:r>
              <w:rPr>
                <w:rFonts w:hint="eastAsia"/>
                <w:spacing w:val="-10"/>
                <w:sz w:val="28"/>
                <w:szCs w:val="28"/>
              </w:rPr>
              <w:t>本人联系电话（手机）</w:t>
            </w:r>
          </w:p>
        </w:tc>
        <w:tc>
          <w:tcPr>
            <w:tcW w:w="1992" w:type="dxa"/>
            <w:gridSpan w:val="2"/>
            <w:tcBorders>
              <w:left w:val="single" w:color="auto" w:sz="4" w:space="0"/>
            </w:tcBorders>
            <w:vAlign w:val="top"/>
          </w:tcPr>
          <w:p>
            <w:pPr>
              <w:rPr>
                <w:spacing w:val="-6"/>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77" w:type="dxa"/>
            <w:vAlign w:val="top"/>
          </w:tcPr>
          <w:p>
            <w:pPr>
              <w:jc w:val="center"/>
              <w:rPr>
                <w:spacing w:val="-6"/>
                <w:sz w:val="28"/>
                <w:szCs w:val="28"/>
              </w:rPr>
            </w:pPr>
            <w:r>
              <w:rPr>
                <w:rFonts w:hint="eastAsia"/>
                <w:spacing w:val="-6"/>
                <w:sz w:val="28"/>
                <w:szCs w:val="28"/>
              </w:rPr>
              <w:t>联络员姓名</w:t>
            </w:r>
          </w:p>
        </w:tc>
        <w:tc>
          <w:tcPr>
            <w:tcW w:w="2586" w:type="dxa"/>
            <w:gridSpan w:val="2"/>
            <w:tcBorders>
              <w:right w:val="single" w:color="auto" w:sz="4" w:space="0"/>
            </w:tcBorders>
            <w:vAlign w:val="top"/>
          </w:tcPr>
          <w:p>
            <w:pPr>
              <w:rPr>
                <w:spacing w:val="-6"/>
                <w:sz w:val="28"/>
                <w:szCs w:val="28"/>
              </w:rPr>
            </w:pPr>
          </w:p>
        </w:tc>
        <w:tc>
          <w:tcPr>
            <w:tcW w:w="2584" w:type="dxa"/>
            <w:gridSpan w:val="3"/>
            <w:tcBorders>
              <w:left w:val="single" w:color="auto" w:sz="4" w:space="0"/>
              <w:right w:val="single" w:color="auto" w:sz="4" w:space="0"/>
            </w:tcBorders>
            <w:vAlign w:val="top"/>
          </w:tcPr>
          <w:p>
            <w:pPr>
              <w:rPr>
                <w:spacing w:val="-10"/>
                <w:sz w:val="28"/>
                <w:szCs w:val="28"/>
              </w:rPr>
            </w:pPr>
            <w:r>
              <w:rPr>
                <w:rFonts w:hint="eastAsia"/>
                <w:spacing w:val="-10"/>
                <w:sz w:val="28"/>
                <w:szCs w:val="28"/>
              </w:rPr>
              <w:t>联络员电话（手机）</w:t>
            </w:r>
          </w:p>
        </w:tc>
        <w:tc>
          <w:tcPr>
            <w:tcW w:w="1992" w:type="dxa"/>
            <w:gridSpan w:val="2"/>
            <w:tcBorders>
              <w:left w:val="single" w:color="auto" w:sz="4" w:space="0"/>
            </w:tcBorders>
            <w:vAlign w:val="top"/>
          </w:tcPr>
          <w:p>
            <w:pPr>
              <w:rPr>
                <w:spacing w:val="-6"/>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23" w:hRule="atLeast"/>
          <w:jc w:val="center"/>
        </w:trPr>
        <w:tc>
          <w:tcPr>
            <w:tcW w:w="1977" w:type="dxa"/>
            <w:tcBorders>
              <w:bottom w:val="single" w:color="auto" w:sz="4" w:space="0"/>
              <w:right w:val="single" w:color="auto" w:sz="4" w:space="0"/>
            </w:tcBorders>
            <w:vAlign w:val="center"/>
          </w:tcPr>
          <w:p>
            <w:pPr>
              <w:spacing w:line="440" w:lineRule="exact"/>
              <w:jc w:val="center"/>
              <w:rPr>
                <w:spacing w:val="-6"/>
                <w:sz w:val="28"/>
                <w:szCs w:val="28"/>
              </w:rPr>
            </w:pPr>
            <w:r>
              <w:rPr>
                <w:rFonts w:hint="eastAsia"/>
                <w:spacing w:val="-6"/>
                <w:sz w:val="28"/>
                <w:szCs w:val="28"/>
              </w:rPr>
              <w:t>申报人从事建筑业工作简历</w:t>
            </w:r>
          </w:p>
        </w:tc>
        <w:tc>
          <w:tcPr>
            <w:tcW w:w="7162" w:type="dxa"/>
            <w:gridSpan w:val="7"/>
            <w:tcBorders>
              <w:left w:val="single" w:color="auto" w:sz="4" w:space="0"/>
              <w:bottom w:val="single" w:color="auto" w:sz="4" w:space="0"/>
            </w:tcBorders>
            <w:vAlign w:val="top"/>
          </w:tcPr>
          <w:p>
            <w:pPr>
              <w:rPr>
                <w:spacing w:val="-6"/>
                <w:sz w:val="28"/>
                <w:szCs w:val="28"/>
              </w:rPr>
            </w:pPr>
          </w:p>
          <w:p>
            <w:pPr>
              <w:rPr>
                <w:spacing w:val="-6"/>
                <w:sz w:val="28"/>
                <w:szCs w:val="28"/>
              </w:rPr>
            </w:pPr>
          </w:p>
          <w:p>
            <w:pPr>
              <w:rPr>
                <w:spacing w:val="-6"/>
                <w:sz w:val="28"/>
                <w:szCs w:val="28"/>
              </w:rPr>
            </w:pPr>
          </w:p>
          <w:p>
            <w:pPr>
              <w:rPr>
                <w:spacing w:val="-6"/>
                <w:sz w:val="28"/>
                <w:szCs w:val="28"/>
              </w:rPr>
            </w:pPr>
          </w:p>
          <w:p>
            <w:pPr>
              <w:rPr>
                <w:spacing w:val="-6"/>
                <w:sz w:val="28"/>
                <w:szCs w:val="28"/>
              </w:rPr>
            </w:pPr>
          </w:p>
          <w:p>
            <w:pPr>
              <w:rPr>
                <w:spacing w:val="-6"/>
                <w:sz w:val="28"/>
                <w:szCs w:val="28"/>
              </w:rPr>
            </w:pPr>
          </w:p>
          <w:p>
            <w:pPr>
              <w:rPr>
                <w:spacing w:val="-6"/>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93" w:hRule="atLeast"/>
          <w:jc w:val="center"/>
        </w:trPr>
        <w:tc>
          <w:tcPr>
            <w:tcW w:w="1977" w:type="dxa"/>
            <w:tcBorders>
              <w:top w:val="single" w:color="auto" w:sz="4" w:space="0"/>
              <w:right w:val="single" w:color="auto" w:sz="4" w:space="0"/>
            </w:tcBorders>
            <w:vAlign w:val="center"/>
          </w:tcPr>
          <w:p>
            <w:pPr>
              <w:spacing w:line="440" w:lineRule="exact"/>
              <w:jc w:val="center"/>
              <w:rPr>
                <w:spacing w:val="-6"/>
                <w:sz w:val="28"/>
                <w:szCs w:val="28"/>
              </w:rPr>
            </w:pPr>
            <w:r>
              <w:rPr>
                <w:rFonts w:hint="eastAsia"/>
                <w:spacing w:val="-6"/>
                <w:sz w:val="28"/>
                <w:szCs w:val="28"/>
              </w:rPr>
              <w:t>申报人或所在企业近五年来获奖情况</w:t>
            </w:r>
          </w:p>
        </w:tc>
        <w:tc>
          <w:tcPr>
            <w:tcW w:w="7162" w:type="dxa"/>
            <w:gridSpan w:val="7"/>
            <w:tcBorders>
              <w:top w:val="single" w:color="auto" w:sz="4" w:space="0"/>
              <w:left w:val="single" w:color="auto" w:sz="4" w:space="0"/>
            </w:tcBorders>
            <w:vAlign w:val="top"/>
          </w:tcPr>
          <w:p>
            <w:pPr>
              <w:rPr>
                <w:spacing w:val="-6"/>
                <w:sz w:val="28"/>
                <w:szCs w:val="28"/>
              </w:rPr>
            </w:pPr>
          </w:p>
          <w:p>
            <w:pPr>
              <w:rPr>
                <w:spacing w:val="-6"/>
                <w:sz w:val="28"/>
                <w:szCs w:val="28"/>
              </w:rPr>
            </w:pPr>
          </w:p>
          <w:p>
            <w:pPr>
              <w:rPr>
                <w:spacing w:val="-6"/>
                <w:sz w:val="28"/>
                <w:szCs w:val="28"/>
              </w:rPr>
            </w:pPr>
          </w:p>
          <w:p>
            <w:pPr>
              <w:rPr>
                <w:spacing w:val="-6"/>
                <w:sz w:val="28"/>
                <w:szCs w:val="28"/>
              </w:rPr>
            </w:pPr>
          </w:p>
          <w:p>
            <w:pPr>
              <w:rPr>
                <w:spacing w:val="-6"/>
                <w:sz w:val="28"/>
                <w:szCs w:val="28"/>
              </w:rPr>
            </w:pPr>
          </w:p>
          <w:p>
            <w:pPr>
              <w:spacing w:line="60" w:lineRule="exact"/>
              <w:rPr>
                <w:spacing w:val="-6"/>
                <w:sz w:val="28"/>
                <w:szCs w:val="28"/>
              </w:rPr>
            </w:pPr>
          </w:p>
          <w:p>
            <w:pPr>
              <w:rPr>
                <w:spacing w:val="-6"/>
                <w:sz w:val="28"/>
                <w:szCs w:val="28"/>
              </w:rPr>
            </w:pPr>
          </w:p>
          <w:p>
            <w:pPr>
              <w:rPr>
                <w:spacing w:val="-6"/>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05" w:hRule="atLeast"/>
          <w:jc w:val="center"/>
        </w:trPr>
        <w:tc>
          <w:tcPr>
            <w:tcW w:w="1977" w:type="dxa"/>
            <w:tcBorders>
              <w:right w:val="single" w:color="auto" w:sz="4" w:space="0"/>
            </w:tcBorders>
            <w:vAlign w:val="center"/>
          </w:tcPr>
          <w:p>
            <w:pPr>
              <w:spacing w:line="440" w:lineRule="exact"/>
              <w:jc w:val="center"/>
              <w:rPr>
                <w:rFonts w:hint="eastAsia"/>
                <w:spacing w:val="-6"/>
                <w:sz w:val="28"/>
                <w:szCs w:val="28"/>
              </w:rPr>
            </w:pPr>
            <w:r>
              <w:rPr>
                <w:rFonts w:hint="eastAsia"/>
                <w:spacing w:val="-6"/>
                <w:sz w:val="28"/>
                <w:szCs w:val="28"/>
              </w:rPr>
              <w:t>所在企业</w:t>
            </w:r>
          </w:p>
          <w:p>
            <w:pPr>
              <w:spacing w:line="440" w:lineRule="exact"/>
              <w:jc w:val="center"/>
              <w:rPr>
                <w:spacing w:val="-6"/>
                <w:sz w:val="28"/>
                <w:szCs w:val="28"/>
              </w:rPr>
            </w:pPr>
            <w:r>
              <w:rPr>
                <w:rFonts w:hint="eastAsia"/>
                <w:spacing w:val="-6"/>
                <w:sz w:val="28"/>
                <w:szCs w:val="28"/>
              </w:rPr>
              <w:t>意见</w:t>
            </w:r>
          </w:p>
        </w:tc>
        <w:tc>
          <w:tcPr>
            <w:tcW w:w="7162" w:type="dxa"/>
            <w:gridSpan w:val="7"/>
            <w:tcBorders>
              <w:left w:val="single" w:color="auto" w:sz="4" w:space="0"/>
            </w:tcBorders>
            <w:vAlign w:val="top"/>
          </w:tcPr>
          <w:p>
            <w:pPr>
              <w:rPr>
                <w:spacing w:val="-6"/>
                <w:sz w:val="28"/>
                <w:szCs w:val="28"/>
              </w:rPr>
            </w:pPr>
          </w:p>
          <w:p>
            <w:pPr>
              <w:rPr>
                <w:spacing w:val="-6"/>
                <w:sz w:val="28"/>
                <w:szCs w:val="28"/>
              </w:rPr>
            </w:pPr>
          </w:p>
          <w:p>
            <w:pPr>
              <w:rPr>
                <w:spacing w:val="-6"/>
                <w:sz w:val="28"/>
                <w:szCs w:val="28"/>
              </w:rPr>
            </w:pPr>
          </w:p>
          <w:p>
            <w:pPr>
              <w:ind w:firstLine="4690" w:firstLineChars="1750"/>
              <w:rPr>
                <w:spacing w:val="-6"/>
                <w:sz w:val="28"/>
                <w:szCs w:val="28"/>
              </w:rPr>
            </w:pPr>
            <w:r>
              <w:rPr>
                <w:rFonts w:hint="eastAsia"/>
                <w:spacing w:val="-6"/>
                <w:sz w:val="28"/>
                <w:szCs w:val="28"/>
              </w:rPr>
              <w:t>负责人签字：</w:t>
            </w:r>
          </w:p>
          <w:p>
            <w:pPr>
              <w:ind w:firstLine="4556" w:firstLineChars="1700"/>
              <w:rPr>
                <w:spacing w:val="-6"/>
                <w:sz w:val="28"/>
                <w:szCs w:val="28"/>
              </w:rPr>
            </w:pPr>
            <w:r>
              <w:rPr>
                <w:rFonts w:hint="eastAsia"/>
                <w:spacing w:val="-6"/>
                <w:sz w:val="28"/>
                <w:szCs w:val="28"/>
              </w:rPr>
              <w:t>（企业公章）</w:t>
            </w:r>
          </w:p>
          <w:p>
            <w:pPr>
              <w:ind w:firstLine="4556" w:firstLineChars="1700"/>
              <w:rPr>
                <w:spacing w:val="-6"/>
                <w:sz w:val="28"/>
                <w:szCs w:val="28"/>
              </w:rPr>
            </w:pPr>
            <w:r>
              <w:rPr>
                <w:rFonts w:hint="eastAsia"/>
                <w:spacing w:val="-6"/>
                <w:sz w:val="28"/>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09" w:hRule="atLeast"/>
          <w:jc w:val="center"/>
        </w:trPr>
        <w:tc>
          <w:tcPr>
            <w:tcW w:w="1977" w:type="dxa"/>
            <w:tcBorders>
              <w:right w:val="single" w:color="auto" w:sz="4" w:space="0"/>
            </w:tcBorders>
            <w:vAlign w:val="center"/>
          </w:tcPr>
          <w:p>
            <w:pPr>
              <w:spacing w:line="440" w:lineRule="exact"/>
              <w:jc w:val="center"/>
              <w:rPr>
                <w:rFonts w:hint="eastAsia"/>
                <w:spacing w:val="-6"/>
                <w:sz w:val="28"/>
                <w:szCs w:val="28"/>
              </w:rPr>
            </w:pPr>
            <w:r>
              <w:rPr>
                <w:rFonts w:hint="eastAsia"/>
                <w:spacing w:val="-6"/>
                <w:sz w:val="28"/>
                <w:szCs w:val="28"/>
              </w:rPr>
              <w:t>所在企业</w:t>
            </w:r>
          </w:p>
          <w:p>
            <w:pPr>
              <w:spacing w:line="440" w:lineRule="exact"/>
              <w:jc w:val="center"/>
              <w:rPr>
                <w:spacing w:val="-6"/>
                <w:sz w:val="28"/>
                <w:szCs w:val="28"/>
              </w:rPr>
            </w:pPr>
            <w:r>
              <w:rPr>
                <w:rFonts w:hint="eastAsia"/>
                <w:spacing w:val="-6"/>
                <w:sz w:val="28"/>
                <w:szCs w:val="28"/>
              </w:rPr>
              <w:t>党组织意见</w:t>
            </w:r>
          </w:p>
        </w:tc>
        <w:tc>
          <w:tcPr>
            <w:tcW w:w="7162" w:type="dxa"/>
            <w:gridSpan w:val="7"/>
            <w:tcBorders>
              <w:left w:val="single" w:color="auto" w:sz="4" w:space="0"/>
            </w:tcBorders>
            <w:vAlign w:val="top"/>
          </w:tcPr>
          <w:p>
            <w:pPr>
              <w:rPr>
                <w:spacing w:val="-6"/>
                <w:sz w:val="28"/>
                <w:szCs w:val="28"/>
              </w:rPr>
            </w:pPr>
          </w:p>
          <w:p>
            <w:pPr>
              <w:rPr>
                <w:spacing w:val="-6"/>
                <w:sz w:val="28"/>
                <w:szCs w:val="28"/>
              </w:rPr>
            </w:pPr>
          </w:p>
          <w:p>
            <w:pPr>
              <w:ind w:firstLine="4690" w:firstLineChars="1750"/>
              <w:rPr>
                <w:spacing w:val="-6"/>
                <w:sz w:val="28"/>
                <w:szCs w:val="28"/>
              </w:rPr>
            </w:pPr>
          </w:p>
          <w:p>
            <w:pPr>
              <w:ind w:firstLine="5092" w:firstLineChars="1900"/>
              <w:rPr>
                <w:spacing w:val="-6"/>
                <w:sz w:val="28"/>
                <w:szCs w:val="28"/>
              </w:rPr>
            </w:pPr>
            <w:r>
              <w:rPr>
                <w:rFonts w:hint="eastAsia"/>
                <w:spacing w:val="-6"/>
                <w:sz w:val="28"/>
                <w:szCs w:val="28"/>
              </w:rPr>
              <w:t>（公章）</w:t>
            </w:r>
          </w:p>
          <w:p>
            <w:pPr>
              <w:ind w:firstLine="4556" w:firstLineChars="1700"/>
              <w:rPr>
                <w:spacing w:val="-6"/>
                <w:sz w:val="28"/>
                <w:szCs w:val="28"/>
              </w:rPr>
            </w:pPr>
            <w:r>
              <w:rPr>
                <w:rFonts w:hint="eastAsia"/>
                <w:spacing w:val="-6"/>
                <w:sz w:val="28"/>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09" w:hRule="atLeast"/>
          <w:jc w:val="center"/>
        </w:trPr>
        <w:tc>
          <w:tcPr>
            <w:tcW w:w="1977" w:type="dxa"/>
            <w:tcBorders>
              <w:right w:val="single" w:color="auto" w:sz="4" w:space="0"/>
            </w:tcBorders>
            <w:vAlign w:val="center"/>
          </w:tcPr>
          <w:p>
            <w:pPr>
              <w:spacing w:line="440" w:lineRule="exact"/>
              <w:jc w:val="center"/>
              <w:rPr>
                <w:rFonts w:hint="eastAsia"/>
                <w:spacing w:val="-6"/>
                <w:sz w:val="28"/>
                <w:szCs w:val="28"/>
              </w:rPr>
            </w:pPr>
            <w:r>
              <w:rPr>
                <w:rFonts w:hint="eastAsia"/>
                <w:spacing w:val="-6"/>
                <w:sz w:val="28"/>
                <w:szCs w:val="28"/>
              </w:rPr>
              <w:t>市（州）建筑业协会或</w:t>
            </w:r>
          </w:p>
          <w:p>
            <w:pPr>
              <w:spacing w:line="440" w:lineRule="exact"/>
              <w:jc w:val="center"/>
              <w:rPr>
                <w:rFonts w:hint="eastAsia"/>
                <w:spacing w:val="-6"/>
                <w:sz w:val="28"/>
                <w:szCs w:val="28"/>
              </w:rPr>
            </w:pPr>
            <w:r>
              <w:rPr>
                <w:rFonts w:hint="eastAsia"/>
                <w:spacing w:val="-6"/>
                <w:sz w:val="28"/>
                <w:szCs w:val="28"/>
              </w:rPr>
              <w:t>主管部门推荐</w:t>
            </w:r>
          </w:p>
          <w:p>
            <w:pPr>
              <w:spacing w:line="440" w:lineRule="exact"/>
              <w:jc w:val="center"/>
              <w:rPr>
                <w:spacing w:val="-6"/>
                <w:sz w:val="28"/>
                <w:szCs w:val="28"/>
              </w:rPr>
            </w:pPr>
            <w:r>
              <w:rPr>
                <w:rFonts w:hint="eastAsia"/>
                <w:spacing w:val="-6"/>
                <w:sz w:val="28"/>
                <w:szCs w:val="28"/>
              </w:rPr>
              <w:t>意  见</w:t>
            </w:r>
          </w:p>
        </w:tc>
        <w:tc>
          <w:tcPr>
            <w:tcW w:w="7162" w:type="dxa"/>
            <w:gridSpan w:val="7"/>
            <w:tcBorders>
              <w:left w:val="single" w:color="auto" w:sz="4" w:space="0"/>
            </w:tcBorders>
            <w:vAlign w:val="top"/>
          </w:tcPr>
          <w:p>
            <w:pPr>
              <w:rPr>
                <w:spacing w:val="-6"/>
                <w:sz w:val="28"/>
                <w:szCs w:val="28"/>
              </w:rPr>
            </w:pPr>
          </w:p>
          <w:p>
            <w:pPr>
              <w:spacing w:line="240" w:lineRule="exact"/>
              <w:rPr>
                <w:spacing w:val="-6"/>
                <w:sz w:val="28"/>
                <w:szCs w:val="28"/>
              </w:rPr>
            </w:pPr>
          </w:p>
          <w:p>
            <w:pPr>
              <w:rPr>
                <w:spacing w:val="-6"/>
                <w:sz w:val="28"/>
                <w:szCs w:val="28"/>
              </w:rPr>
            </w:pPr>
          </w:p>
          <w:p>
            <w:pPr>
              <w:ind w:firstLine="4690" w:firstLineChars="1750"/>
              <w:rPr>
                <w:spacing w:val="-6"/>
                <w:sz w:val="28"/>
                <w:szCs w:val="28"/>
              </w:rPr>
            </w:pPr>
          </w:p>
          <w:p>
            <w:pPr>
              <w:ind w:firstLine="5092" w:firstLineChars="1900"/>
              <w:rPr>
                <w:spacing w:val="-6"/>
                <w:sz w:val="28"/>
                <w:szCs w:val="28"/>
              </w:rPr>
            </w:pPr>
            <w:r>
              <w:rPr>
                <w:rFonts w:hint="eastAsia"/>
                <w:spacing w:val="-6"/>
                <w:sz w:val="28"/>
                <w:szCs w:val="28"/>
              </w:rPr>
              <w:t>（公章）</w:t>
            </w:r>
          </w:p>
          <w:p>
            <w:pPr>
              <w:ind w:firstLine="4556" w:firstLineChars="1700"/>
              <w:rPr>
                <w:spacing w:val="-6"/>
                <w:sz w:val="28"/>
                <w:szCs w:val="28"/>
              </w:rPr>
            </w:pPr>
            <w:r>
              <w:rPr>
                <w:rFonts w:hint="eastAsia"/>
                <w:spacing w:val="-6"/>
                <w:sz w:val="28"/>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09" w:hRule="atLeast"/>
          <w:jc w:val="center"/>
        </w:trPr>
        <w:tc>
          <w:tcPr>
            <w:tcW w:w="1977" w:type="dxa"/>
            <w:tcBorders>
              <w:right w:val="single" w:color="auto" w:sz="4" w:space="0"/>
            </w:tcBorders>
            <w:vAlign w:val="center"/>
          </w:tcPr>
          <w:p>
            <w:pPr>
              <w:spacing w:line="440" w:lineRule="exact"/>
              <w:jc w:val="center"/>
              <w:rPr>
                <w:rFonts w:hint="eastAsia"/>
                <w:spacing w:val="-6"/>
                <w:sz w:val="28"/>
                <w:szCs w:val="28"/>
              </w:rPr>
            </w:pPr>
            <w:r>
              <w:rPr>
                <w:rFonts w:hint="eastAsia"/>
                <w:spacing w:val="-6"/>
                <w:sz w:val="28"/>
                <w:szCs w:val="28"/>
              </w:rPr>
              <w:t>省建筑</w:t>
            </w:r>
          </w:p>
          <w:p>
            <w:pPr>
              <w:spacing w:line="440" w:lineRule="exact"/>
              <w:jc w:val="center"/>
              <w:rPr>
                <w:rFonts w:hint="eastAsia"/>
                <w:spacing w:val="-6"/>
                <w:sz w:val="28"/>
                <w:szCs w:val="28"/>
              </w:rPr>
            </w:pPr>
            <w:r>
              <w:rPr>
                <w:rFonts w:hint="eastAsia"/>
                <w:spacing w:val="-6"/>
                <w:sz w:val="28"/>
                <w:szCs w:val="28"/>
              </w:rPr>
              <w:t>业协会</w:t>
            </w:r>
          </w:p>
          <w:p>
            <w:pPr>
              <w:spacing w:line="440" w:lineRule="exact"/>
              <w:jc w:val="center"/>
              <w:rPr>
                <w:spacing w:val="-6"/>
                <w:sz w:val="28"/>
                <w:szCs w:val="28"/>
              </w:rPr>
            </w:pPr>
            <w:r>
              <w:rPr>
                <w:rFonts w:hint="eastAsia"/>
                <w:spacing w:val="-6"/>
                <w:sz w:val="28"/>
                <w:szCs w:val="28"/>
              </w:rPr>
              <w:t>审  核</w:t>
            </w:r>
          </w:p>
          <w:p>
            <w:pPr>
              <w:spacing w:line="440" w:lineRule="exact"/>
              <w:jc w:val="center"/>
              <w:rPr>
                <w:spacing w:val="-6"/>
                <w:sz w:val="28"/>
                <w:szCs w:val="28"/>
              </w:rPr>
            </w:pPr>
            <w:r>
              <w:rPr>
                <w:rFonts w:hint="eastAsia"/>
                <w:spacing w:val="-6"/>
                <w:sz w:val="28"/>
                <w:szCs w:val="28"/>
              </w:rPr>
              <w:t>意  见</w:t>
            </w:r>
          </w:p>
        </w:tc>
        <w:tc>
          <w:tcPr>
            <w:tcW w:w="7162" w:type="dxa"/>
            <w:gridSpan w:val="7"/>
            <w:tcBorders>
              <w:left w:val="single" w:color="auto" w:sz="4" w:space="0"/>
            </w:tcBorders>
            <w:vAlign w:val="top"/>
          </w:tcPr>
          <w:p>
            <w:pPr>
              <w:spacing w:line="240" w:lineRule="exact"/>
              <w:rPr>
                <w:spacing w:val="-6"/>
                <w:sz w:val="28"/>
                <w:szCs w:val="28"/>
              </w:rPr>
            </w:pPr>
          </w:p>
          <w:p>
            <w:pPr>
              <w:rPr>
                <w:spacing w:val="-6"/>
                <w:sz w:val="28"/>
                <w:szCs w:val="28"/>
              </w:rPr>
            </w:pPr>
          </w:p>
          <w:p>
            <w:pPr>
              <w:rPr>
                <w:spacing w:val="-6"/>
                <w:sz w:val="28"/>
                <w:szCs w:val="28"/>
              </w:rPr>
            </w:pPr>
          </w:p>
          <w:p>
            <w:pPr>
              <w:ind w:firstLine="4690" w:firstLineChars="1750"/>
              <w:rPr>
                <w:spacing w:val="-6"/>
                <w:sz w:val="28"/>
                <w:szCs w:val="28"/>
              </w:rPr>
            </w:pPr>
          </w:p>
          <w:p>
            <w:pPr>
              <w:ind w:firstLine="5092" w:firstLineChars="1900"/>
              <w:rPr>
                <w:spacing w:val="-6"/>
                <w:sz w:val="28"/>
                <w:szCs w:val="28"/>
              </w:rPr>
            </w:pPr>
            <w:r>
              <w:rPr>
                <w:rFonts w:hint="eastAsia"/>
                <w:spacing w:val="-6"/>
                <w:sz w:val="28"/>
                <w:szCs w:val="28"/>
              </w:rPr>
              <w:t>（公章）</w:t>
            </w:r>
          </w:p>
          <w:p>
            <w:pPr>
              <w:ind w:firstLine="4690" w:firstLineChars="1750"/>
              <w:rPr>
                <w:spacing w:val="-6"/>
                <w:sz w:val="28"/>
                <w:szCs w:val="28"/>
              </w:rPr>
            </w:pPr>
            <w:r>
              <w:rPr>
                <w:rFonts w:hint="eastAsia"/>
                <w:spacing w:val="-6"/>
                <w:sz w:val="28"/>
                <w:szCs w:val="28"/>
              </w:rPr>
              <w:t>年     月    日</w:t>
            </w:r>
          </w:p>
        </w:tc>
      </w:tr>
    </w:tbl>
    <w:p>
      <w:pPr>
        <w:rPr>
          <w:rFonts w:hint="eastAsia" w:ascii="仿宋_GB2312" w:eastAsia="仿宋_GB2312"/>
          <w:sz w:val="32"/>
          <w:szCs w:val="32"/>
        </w:rPr>
      </w:pPr>
      <w:r>
        <w:rPr>
          <w:rFonts w:ascii="宋体" w:hAnsi="宋体"/>
          <w:szCs w:val="21"/>
          <w:u w:val="single"/>
        </w:rPr>
        <w:br w:type="page"/>
      </w:r>
      <w:r>
        <w:rPr>
          <w:rFonts w:hint="eastAsia" w:ascii="仿宋_GB2312" w:eastAsia="仿宋_GB2312"/>
          <w:sz w:val="32"/>
          <w:szCs w:val="32"/>
        </w:rPr>
        <w:t>附件3</w:t>
      </w:r>
    </w:p>
    <w:p>
      <w:pPr>
        <w:jc w:val="center"/>
        <w:rPr>
          <w:rFonts w:hint="eastAsia" w:ascii="仿宋_GB2312" w:eastAsia="仿宋_GB2312"/>
          <w:sz w:val="32"/>
          <w:szCs w:val="32"/>
        </w:rPr>
      </w:pPr>
    </w:p>
    <w:p>
      <w:pPr>
        <w:jc w:val="center"/>
        <w:rPr>
          <w:rFonts w:hint="eastAsia" w:ascii="方正小标宋简体" w:eastAsia="方正小标宋简体"/>
          <w:sz w:val="44"/>
          <w:szCs w:val="44"/>
        </w:rPr>
      </w:pPr>
      <w:r>
        <w:rPr>
          <w:rFonts w:hint="eastAsia" w:ascii="方正小标宋简体" w:eastAsia="方正小标宋简体"/>
          <w:sz w:val="44"/>
          <w:szCs w:val="44"/>
        </w:rPr>
        <w:t>四川省建筑业优秀项目经理评选管理办法</w:t>
      </w:r>
    </w:p>
    <w:p>
      <w:pPr>
        <w:rPr>
          <w:rFonts w:hint="eastAsia"/>
          <w:sz w:val="32"/>
          <w:szCs w:val="32"/>
        </w:rPr>
      </w:pPr>
    </w:p>
    <w:p>
      <w:pPr>
        <w:jc w:val="center"/>
        <w:rPr>
          <w:rFonts w:hint="eastAsia" w:ascii="黑体" w:eastAsia="黑体"/>
          <w:sz w:val="32"/>
          <w:szCs w:val="32"/>
        </w:rPr>
      </w:pPr>
      <w:r>
        <w:rPr>
          <w:rFonts w:hint="eastAsia" w:ascii="黑体" w:eastAsia="黑体"/>
          <w:sz w:val="32"/>
          <w:szCs w:val="32"/>
        </w:rPr>
        <w:t>第一章  总则</w:t>
      </w:r>
    </w:p>
    <w:p>
      <w:pPr>
        <w:ind w:firstLine="643" w:firstLineChars="200"/>
        <w:rPr>
          <w:rFonts w:hint="eastAsia" w:ascii="仿宋_GB2312" w:eastAsia="仿宋_GB2312"/>
          <w:sz w:val="32"/>
          <w:szCs w:val="32"/>
        </w:rPr>
      </w:pPr>
      <w:r>
        <w:rPr>
          <w:rFonts w:hint="eastAsia" w:ascii="仿宋_GB2312" w:eastAsia="仿宋_GB2312"/>
          <w:b/>
          <w:sz w:val="32"/>
          <w:szCs w:val="32"/>
        </w:rPr>
        <w:t>第一条</w:t>
      </w:r>
      <w:r>
        <w:rPr>
          <w:rFonts w:hint="eastAsia" w:ascii="仿宋_GB2312" w:eastAsia="仿宋_GB2312"/>
          <w:sz w:val="32"/>
          <w:szCs w:val="32"/>
        </w:rPr>
        <w:t xml:space="preserve">  为提高我省工程项目管理水平和工程建设质量和安全，表彰在工程建设全面质量管理中成绩突出的项目经理，提高工程建设行业项目经理队伍的素质，规范全省工程建设优秀项目经理评选工作，特制定本办法。</w:t>
      </w:r>
    </w:p>
    <w:p>
      <w:pPr>
        <w:ind w:firstLine="643" w:firstLineChars="200"/>
        <w:rPr>
          <w:rFonts w:hint="eastAsia" w:ascii="仿宋_GB2312" w:eastAsia="仿宋_GB2312"/>
          <w:sz w:val="32"/>
          <w:szCs w:val="32"/>
        </w:rPr>
      </w:pPr>
      <w:r>
        <w:rPr>
          <w:rFonts w:hint="eastAsia" w:ascii="仿宋_GB2312" w:eastAsia="仿宋_GB2312"/>
          <w:b/>
          <w:sz w:val="32"/>
          <w:szCs w:val="32"/>
        </w:rPr>
        <w:t xml:space="preserve">第二条 </w:t>
      </w:r>
      <w:r>
        <w:rPr>
          <w:rFonts w:hint="eastAsia" w:ascii="仿宋_GB2312" w:eastAsia="仿宋_GB2312"/>
          <w:sz w:val="32"/>
          <w:szCs w:val="32"/>
        </w:rPr>
        <w:t xml:space="preserve"> 四川省建筑业优秀项目经理评选表彰活动每两年组织一次。</w:t>
      </w:r>
    </w:p>
    <w:p>
      <w:pPr>
        <w:ind w:firstLine="643" w:firstLineChars="200"/>
        <w:rPr>
          <w:rFonts w:hint="eastAsia" w:ascii="仿宋_GB2312" w:eastAsia="仿宋_GB2312"/>
          <w:sz w:val="32"/>
          <w:szCs w:val="32"/>
        </w:rPr>
      </w:pPr>
      <w:r>
        <w:rPr>
          <w:rFonts w:hint="eastAsia" w:ascii="仿宋_GB2312" w:eastAsia="仿宋_GB2312"/>
          <w:b/>
          <w:sz w:val="32"/>
          <w:szCs w:val="32"/>
        </w:rPr>
        <w:t>第三条</w:t>
      </w:r>
      <w:r>
        <w:rPr>
          <w:rFonts w:hint="eastAsia" w:ascii="仿宋_GB2312" w:eastAsia="仿宋_GB2312"/>
          <w:sz w:val="32"/>
          <w:szCs w:val="32"/>
        </w:rPr>
        <w:t xml:space="preserve">  四川省建筑业优秀项目经理评选、表彰工作由四川省建筑业协会组织实施。</w:t>
      </w:r>
    </w:p>
    <w:p>
      <w:pPr>
        <w:ind w:firstLine="640" w:firstLineChars="200"/>
        <w:rPr>
          <w:rFonts w:hint="eastAsia" w:ascii="仿宋_GB2312" w:eastAsia="仿宋_GB2312"/>
          <w:sz w:val="32"/>
          <w:szCs w:val="32"/>
        </w:rPr>
      </w:pPr>
    </w:p>
    <w:p>
      <w:pPr>
        <w:jc w:val="center"/>
        <w:rPr>
          <w:rFonts w:ascii="黑体" w:eastAsia="黑体"/>
          <w:sz w:val="32"/>
          <w:szCs w:val="32"/>
        </w:rPr>
      </w:pPr>
      <w:r>
        <w:rPr>
          <w:rFonts w:hint="eastAsia" w:ascii="黑体" w:eastAsia="黑体"/>
          <w:sz w:val="32"/>
          <w:szCs w:val="32"/>
        </w:rPr>
        <w:t>第二章  申报条件和评选范围</w:t>
      </w:r>
    </w:p>
    <w:p>
      <w:pPr>
        <w:ind w:firstLine="630"/>
        <w:rPr>
          <w:rFonts w:hint="eastAsia" w:ascii="仿宋_GB2312" w:eastAsia="仿宋_GB2312"/>
          <w:sz w:val="32"/>
          <w:szCs w:val="32"/>
        </w:rPr>
      </w:pPr>
      <w:r>
        <w:rPr>
          <w:rFonts w:hint="eastAsia" w:ascii="仿宋_GB2312" w:eastAsia="仿宋_GB2312"/>
          <w:b/>
          <w:sz w:val="32"/>
          <w:szCs w:val="32"/>
        </w:rPr>
        <w:t>第四条</w:t>
      </w:r>
      <w:r>
        <w:rPr>
          <w:rFonts w:hint="eastAsia" w:ascii="仿宋_GB2312" w:eastAsia="仿宋_GB2312"/>
          <w:sz w:val="32"/>
          <w:szCs w:val="32"/>
        </w:rPr>
        <w:t xml:space="preserve">  申报者必须符合下列条件</w:t>
      </w:r>
    </w:p>
    <w:p>
      <w:pPr>
        <w:ind w:firstLine="630"/>
        <w:rPr>
          <w:rFonts w:hint="eastAsia" w:ascii="仿宋_GB2312" w:eastAsia="仿宋_GB2312"/>
          <w:sz w:val="32"/>
          <w:szCs w:val="32"/>
        </w:rPr>
      </w:pPr>
      <w:r>
        <w:rPr>
          <w:rFonts w:hint="eastAsia" w:ascii="仿宋_GB2312" w:eastAsia="仿宋_GB2312"/>
          <w:sz w:val="32"/>
          <w:szCs w:val="32"/>
        </w:rPr>
        <w:t>（一）负责承建的工程，近五年来应获得过市（州）、省（部）级及行业以上优质工程奖；</w:t>
      </w:r>
    </w:p>
    <w:p>
      <w:pPr>
        <w:ind w:firstLine="630"/>
        <w:rPr>
          <w:rFonts w:hint="eastAsia" w:ascii="仿宋_GB2312" w:eastAsia="仿宋_GB2312"/>
          <w:sz w:val="32"/>
          <w:szCs w:val="32"/>
        </w:rPr>
      </w:pPr>
      <w:r>
        <w:rPr>
          <w:rFonts w:hint="eastAsia" w:ascii="仿宋_GB2312" w:eastAsia="仿宋_GB2312"/>
          <w:sz w:val="32"/>
          <w:szCs w:val="32"/>
        </w:rPr>
        <w:t>（二）仍在项目经理工作岗位，具有二级以上建造师执业资格；</w:t>
      </w:r>
    </w:p>
    <w:p>
      <w:pPr>
        <w:ind w:firstLine="630"/>
        <w:rPr>
          <w:rFonts w:hint="eastAsia" w:ascii="仿宋_GB2312" w:eastAsia="仿宋_GB2312"/>
          <w:sz w:val="32"/>
          <w:szCs w:val="32"/>
        </w:rPr>
      </w:pPr>
      <w:r>
        <w:rPr>
          <w:rFonts w:hint="eastAsia" w:ascii="仿宋_GB2312" w:eastAsia="仿宋_GB2312"/>
          <w:sz w:val="32"/>
          <w:szCs w:val="32"/>
        </w:rPr>
        <w:t>（三）近三年所完成的工程建设项目质量合格率达到100%；</w:t>
      </w:r>
    </w:p>
    <w:p>
      <w:pPr>
        <w:ind w:firstLine="630"/>
        <w:rPr>
          <w:rFonts w:hint="eastAsia" w:ascii="仿宋_GB2312" w:eastAsia="仿宋_GB2312"/>
          <w:sz w:val="32"/>
          <w:szCs w:val="32"/>
        </w:rPr>
      </w:pPr>
      <w:r>
        <w:rPr>
          <w:rFonts w:hint="eastAsia" w:ascii="仿宋_GB2312" w:eastAsia="仿宋_GB2312"/>
          <w:sz w:val="32"/>
          <w:szCs w:val="32"/>
        </w:rPr>
        <w:t>（四）近三年所负责的工程项目未发生过一般（含）以上安全生产质量事故，无较大社会影响事件；</w:t>
      </w:r>
    </w:p>
    <w:p>
      <w:pPr>
        <w:ind w:firstLine="630"/>
        <w:rPr>
          <w:rFonts w:hint="eastAsia" w:ascii="仿宋_GB2312" w:eastAsia="仿宋_GB2312"/>
          <w:sz w:val="32"/>
          <w:szCs w:val="32"/>
        </w:rPr>
      </w:pPr>
      <w:r>
        <w:rPr>
          <w:rFonts w:hint="eastAsia" w:ascii="仿宋_GB2312" w:eastAsia="仿宋_GB2312"/>
          <w:sz w:val="32"/>
          <w:szCs w:val="32"/>
        </w:rPr>
        <w:t>（五）坚持文明施工，注重现场管理，环境保护和节能减排；</w:t>
      </w:r>
    </w:p>
    <w:p>
      <w:pPr>
        <w:ind w:firstLine="630"/>
        <w:rPr>
          <w:rFonts w:hint="eastAsia" w:ascii="仿宋_GB2312" w:eastAsia="仿宋_GB2312"/>
          <w:sz w:val="32"/>
          <w:szCs w:val="32"/>
        </w:rPr>
      </w:pPr>
      <w:r>
        <w:rPr>
          <w:rFonts w:hint="eastAsia" w:ascii="仿宋_GB2312" w:eastAsia="仿宋_GB2312"/>
          <w:sz w:val="32"/>
          <w:szCs w:val="32"/>
        </w:rPr>
        <w:t>（六）重合同、守信誉，认真履行合同，积极推广新技术、新工艺、新材料、新设备的应用，重视技术创新；</w:t>
      </w:r>
    </w:p>
    <w:p>
      <w:pPr>
        <w:ind w:firstLine="630"/>
        <w:rPr>
          <w:rFonts w:hint="eastAsia" w:ascii="仿宋_GB2312" w:eastAsia="仿宋_GB2312"/>
          <w:sz w:val="32"/>
          <w:szCs w:val="32"/>
        </w:rPr>
      </w:pPr>
      <w:r>
        <w:rPr>
          <w:rFonts w:hint="eastAsia" w:ascii="仿宋_GB2312" w:eastAsia="仿宋_GB2312"/>
          <w:sz w:val="32"/>
          <w:szCs w:val="32"/>
        </w:rPr>
        <w:t>（七）严格执行进度、质量、成本和安全控制，并取得明显的经济效益和社会效益。</w:t>
      </w:r>
    </w:p>
    <w:p>
      <w:pPr>
        <w:ind w:firstLine="643" w:firstLineChars="200"/>
        <w:rPr>
          <w:rFonts w:hint="eastAsia" w:ascii="仿宋_GB2312" w:eastAsia="仿宋_GB2312"/>
          <w:sz w:val="32"/>
          <w:szCs w:val="32"/>
        </w:rPr>
      </w:pPr>
      <w:r>
        <w:rPr>
          <w:rFonts w:hint="eastAsia" w:ascii="仿宋_GB2312" w:eastAsia="仿宋_GB2312"/>
          <w:b/>
          <w:sz w:val="32"/>
          <w:szCs w:val="32"/>
        </w:rPr>
        <w:t>第五条</w:t>
      </w:r>
      <w:r>
        <w:rPr>
          <w:rFonts w:hint="eastAsia" w:ascii="仿宋_GB2312" w:eastAsia="仿宋_GB2312"/>
          <w:sz w:val="32"/>
          <w:szCs w:val="32"/>
        </w:rPr>
        <w:t xml:space="preserve">  评选范围</w:t>
      </w:r>
    </w:p>
    <w:p>
      <w:pPr>
        <w:rPr>
          <w:rFonts w:hint="eastAsia" w:ascii="仿宋_GB2312" w:eastAsia="仿宋_GB2312"/>
          <w:sz w:val="32"/>
          <w:szCs w:val="32"/>
        </w:rPr>
      </w:pPr>
      <w:r>
        <w:rPr>
          <w:rFonts w:hint="eastAsia" w:ascii="仿宋_GB2312" w:eastAsia="仿宋_GB2312"/>
          <w:sz w:val="32"/>
          <w:szCs w:val="32"/>
        </w:rPr>
        <w:t xml:space="preserve">    （一）申报者所在企业必须是四川省建筑业协会会员，并按时交纳会费；</w:t>
      </w:r>
    </w:p>
    <w:p>
      <w:pPr>
        <w:ind w:firstLine="660"/>
        <w:rPr>
          <w:rFonts w:hint="eastAsia" w:ascii="仿宋_GB2312" w:eastAsia="仿宋_GB2312"/>
          <w:sz w:val="32"/>
          <w:szCs w:val="32"/>
        </w:rPr>
      </w:pPr>
      <w:r>
        <w:rPr>
          <w:rFonts w:hint="eastAsia" w:ascii="仿宋_GB2312" w:eastAsia="仿宋_GB2312"/>
          <w:sz w:val="32"/>
          <w:szCs w:val="32"/>
        </w:rPr>
        <w:t>（二）所在企业必须是具有施工总承包二级（含）以上、专业承包一级的建筑业企业。</w:t>
      </w:r>
    </w:p>
    <w:p>
      <w:pPr>
        <w:ind w:firstLine="660"/>
        <w:rPr>
          <w:rFonts w:hint="eastAsia" w:ascii="仿宋_GB2312" w:eastAsia="仿宋_GB2312"/>
          <w:sz w:val="32"/>
          <w:szCs w:val="32"/>
        </w:rPr>
      </w:pPr>
    </w:p>
    <w:p>
      <w:pPr>
        <w:jc w:val="center"/>
        <w:rPr>
          <w:rFonts w:hint="eastAsia" w:ascii="黑体" w:eastAsia="黑体"/>
          <w:sz w:val="32"/>
          <w:szCs w:val="32"/>
        </w:rPr>
      </w:pPr>
      <w:r>
        <w:rPr>
          <w:rFonts w:hint="eastAsia" w:ascii="黑体" w:eastAsia="黑体"/>
          <w:sz w:val="32"/>
          <w:szCs w:val="32"/>
        </w:rPr>
        <w:t>第三章  申报材料</w:t>
      </w:r>
    </w:p>
    <w:p>
      <w:pPr>
        <w:ind w:firstLine="660"/>
        <w:rPr>
          <w:rFonts w:hint="eastAsia" w:ascii="仿宋_GB2312" w:eastAsia="仿宋_GB2312"/>
          <w:sz w:val="32"/>
          <w:szCs w:val="32"/>
        </w:rPr>
      </w:pPr>
      <w:r>
        <w:rPr>
          <w:rFonts w:hint="eastAsia" w:ascii="仿宋_GB2312" w:eastAsia="仿宋_GB2312"/>
          <w:b/>
          <w:sz w:val="32"/>
          <w:szCs w:val="32"/>
        </w:rPr>
        <w:t>第六条</w:t>
      </w:r>
      <w:r>
        <w:rPr>
          <w:rFonts w:hint="eastAsia" w:ascii="仿宋_GB2312" w:eastAsia="仿宋_GB2312"/>
          <w:sz w:val="32"/>
          <w:szCs w:val="32"/>
        </w:rPr>
        <w:t xml:space="preserve">  四川省建筑业优秀项目经理申报表（见附件）</w:t>
      </w:r>
    </w:p>
    <w:p>
      <w:pPr>
        <w:ind w:firstLine="660"/>
        <w:rPr>
          <w:rFonts w:hint="eastAsia" w:ascii="仿宋_GB2312" w:eastAsia="仿宋_GB2312"/>
          <w:sz w:val="32"/>
          <w:szCs w:val="32"/>
        </w:rPr>
      </w:pPr>
      <w:r>
        <w:rPr>
          <w:rFonts w:hint="eastAsia" w:ascii="仿宋_GB2312" w:eastAsia="仿宋_GB2312"/>
          <w:sz w:val="32"/>
          <w:szCs w:val="32"/>
        </w:rPr>
        <w:t>通过四川省建筑业协会网站上下载填写打印，各相应组织和单位签署意见并加盖公章。</w:t>
      </w:r>
    </w:p>
    <w:p>
      <w:pPr>
        <w:ind w:firstLine="660"/>
        <w:rPr>
          <w:rFonts w:hint="eastAsia" w:ascii="仿宋_GB2312" w:eastAsia="仿宋_GB2312"/>
          <w:sz w:val="32"/>
          <w:szCs w:val="32"/>
        </w:rPr>
      </w:pPr>
      <w:r>
        <w:rPr>
          <w:rFonts w:hint="eastAsia" w:ascii="仿宋_GB2312" w:eastAsia="仿宋_GB2312"/>
          <w:b/>
          <w:sz w:val="32"/>
          <w:szCs w:val="32"/>
        </w:rPr>
        <w:t>第七条</w:t>
      </w:r>
      <w:r>
        <w:rPr>
          <w:rFonts w:hint="eastAsia" w:ascii="仿宋_GB2312" w:eastAsia="仿宋_GB2312"/>
          <w:sz w:val="32"/>
          <w:szCs w:val="32"/>
        </w:rPr>
        <w:t xml:space="preserve">  申报人要如实撰写1000字以上的个人业绩材料，内容应包括本人从事建筑业以来的基本情况，担任项目经理以来所管工程的质量、安全、工期、效率等情况，材料要内容翔实，重点突出个人对工程项目的管理能力。</w:t>
      </w:r>
    </w:p>
    <w:p>
      <w:pPr>
        <w:ind w:firstLine="660"/>
        <w:rPr>
          <w:rFonts w:hint="eastAsia" w:ascii="仿宋_GB2312" w:eastAsia="仿宋_GB2312"/>
          <w:sz w:val="32"/>
          <w:szCs w:val="32"/>
        </w:rPr>
      </w:pPr>
      <w:r>
        <w:rPr>
          <w:rFonts w:hint="eastAsia" w:ascii="仿宋_GB2312" w:eastAsia="仿宋_GB2312"/>
          <w:b/>
          <w:sz w:val="32"/>
          <w:szCs w:val="32"/>
        </w:rPr>
        <w:t>第八条</w:t>
      </w:r>
      <w:r>
        <w:rPr>
          <w:rFonts w:hint="eastAsia" w:ascii="仿宋_GB2312" w:eastAsia="仿宋_GB2312"/>
          <w:sz w:val="32"/>
          <w:szCs w:val="32"/>
        </w:rPr>
        <w:t xml:space="preserve">  本人建造师注册证书，近五年来获得过的市（州）、省（部）级及行业以上所管工程项目有关优秀质量安全证书（奖状）等。（扫描件）</w:t>
      </w:r>
    </w:p>
    <w:p>
      <w:pPr>
        <w:ind w:firstLine="660"/>
        <w:rPr>
          <w:rFonts w:hint="eastAsia" w:ascii="仿宋_GB2312" w:eastAsia="仿宋_GB2312"/>
          <w:sz w:val="32"/>
          <w:szCs w:val="32"/>
        </w:rPr>
      </w:pPr>
      <w:r>
        <w:rPr>
          <w:rFonts w:hint="eastAsia" w:ascii="仿宋_GB2312" w:eastAsia="仿宋_GB2312"/>
          <w:sz w:val="32"/>
          <w:szCs w:val="32"/>
        </w:rPr>
        <w:t>以上材料（第六、七、八条）用A4纸打印并装订成册。</w:t>
      </w:r>
    </w:p>
    <w:p>
      <w:pPr>
        <w:spacing w:line="240" w:lineRule="exact"/>
        <w:ind w:firstLine="658"/>
        <w:rPr>
          <w:rFonts w:hint="eastAsia" w:ascii="仿宋_GB2312" w:eastAsia="仿宋_GB2312"/>
          <w:sz w:val="32"/>
          <w:szCs w:val="32"/>
        </w:rPr>
      </w:pPr>
    </w:p>
    <w:p>
      <w:pPr>
        <w:jc w:val="center"/>
        <w:rPr>
          <w:rFonts w:ascii="黑体" w:eastAsia="黑体"/>
          <w:sz w:val="32"/>
          <w:szCs w:val="32"/>
        </w:rPr>
      </w:pPr>
      <w:r>
        <w:rPr>
          <w:rFonts w:hint="eastAsia" w:ascii="黑体" w:eastAsia="黑体"/>
          <w:sz w:val="32"/>
          <w:szCs w:val="32"/>
        </w:rPr>
        <w:t>第四章  申报和评审</w:t>
      </w:r>
    </w:p>
    <w:p>
      <w:pPr>
        <w:ind w:firstLine="660"/>
        <w:rPr>
          <w:rFonts w:hint="eastAsia" w:ascii="仿宋_GB2312" w:eastAsia="仿宋_GB2312"/>
          <w:sz w:val="32"/>
          <w:szCs w:val="32"/>
        </w:rPr>
      </w:pPr>
      <w:r>
        <w:rPr>
          <w:rFonts w:hint="eastAsia" w:ascii="仿宋_GB2312" w:eastAsia="仿宋_GB2312"/>
          <w:b/>
          <w:sz w:val="32"/>
          <w:szCs w:val="32"/>
        </w:rPr>
        <w:t>第九条</w:t>
      </w:r>
      <w:r>
        <w:rPr>
          <w:rFonts w:hint="eastAsia" w:ascii="仿宋_GB2312" w:eastAsia="仿宋_GB2312"/>
          <w:sz w:val="32"/>
          <w:szCs w:val="32"/>
        </w:rPr>
        <w:t xml:space="preserve">  市（州）所属建筑业企业推荐的参评个人向本市（州）建筑业协会申报，经市（州）建筑业协会初审盖章后上报省建筑业协会。</w:t>
      </w:r>
    </w:p>
    <w:p>
      <w:pPr>
        <w:ind w:firstLine="660"/>
        <w:rPr>
          <w:rFonts w:hint="eastAsia" w:ascii="仿宋_GB2312" w:eastAsia="仿宋_GB2312"/>
          <w:sz w:val="32"/>
          <w:szCs w:val="32"/>
        </w:rPr>
      </w:pPr>
      <w:r>
        <w:rPr>
          <w:rFonts w:hint="eastAsia" w:ascii="仿宋_GB2312" w:eastAsia="仿宋_GB2312"/>
          <w:sz w:val="32"/>
          <w:szCs w:val="32"/>
        </w:rPr>
        <w:t>各市（州）建筑业协会应严格按照申报条件和当年省建筑业协会所分配的名额审核后向省建筑业协会推荐。</w:t>
      </w:r>
    </w:p>
    <w:p>
      <w:pPr>
        <w:ind w:firstLine="660"/>
        <w:rPr>
          <w:rFonts w:hint="eastAsia" w:ascii="仿宋_GB2312" w:eastAsia="仿宋_GB2312"/>
          <w:sz w:val="32"/>
          <w:szCs w:val="32"/>
        </w:rPr>
      </w:pPr>
      <w:r>
        <w:rPr>
          <w:rFonts w:hint="eastAsia" w:ascii="仿宋_GB2312" w:eastAsia="仿宋_GB2312"/>
          <w:sz w:val="32"/>
          <w:szCs w:val="32"/>
        </w:rPr>
        <w:t>中央在川企业，国有企业及在省工商局注册的建筑业企业按所分配名额直接向省建筑业协会推荐。</w:t>
      </w:r>
    </w:p>
    <w:p>
      <w:pPr>
        <w:ind w:firstLine="660"/>
        <w:rPr>
          <w:rFonts w:hint="eastAsia" w:ascii="仿宋_GB2312" w:eastAsia="仿宋_GB2312"/>
          <w:sz w:val="32"/>
          <w:szCs w:val="32"/>
        </w:rPr>
      </w:pPr>
      <w:r>
        <w:rPr>
          <w:rFonts w:hint="eastAsia" w:ascii="仿宋_GB2312" w:eastAsia="仿宋_GB2312"/>
          <w:b/>
          <w:sz w:val="32"/>
          <w:szCs w:val="32"/>
        </w:rPr>
        <w:t>第十条</w:t>
      </w:r>
      <w:r>
        <w:rPr>
          <w:rFonts w:hint="eastAsia" w:ascii="仿宋_GB2312" w:eastAsia="仿宋_GB2312"/>
          <w:sz w:val="32"/>
          <w:szCs w:val="32"/>
        </w:rPr>
        <w:t xml:space="preserve">  四川省建筑业协会成立评审专家组，对推荐上报来的参评个人按照评选条件进行统一评审，再经四川省建筑业协会审核批准。</w:t>
      </w:r>
    </w:p>
    <w:p>
      <w:pPr>
        <w:ind w:firstLine="660"/>
        <w:rPr>
          <w:rFonts w:hint="eastAsia" w:ascii="仿宋_GB2312" w:eastAsia="仿宋_GB2312"/>
          <w:sz w:val="32"/>
          <w:szCs w:val="32"/>
        </w:rPr>
      </w:pPr>
      <w:r>
        <w:rPr>
          <w:rFonts w:hint="eastAsia" w:ascii="仿宋_GB2312" w:eastAsia="仿宋_GB2312"/>
          <w:b/>
          <w:sz w:val="32"/>
          <w:szCs w:val="32"/>
        </w:rPr>
        <w:t>第十一条</w:t>
      </w:r>
      <w:r>
        <w:rPr>
          <w:rFonts w:hint="eastAsia" w:ascii="仿宋_GB2312" w:eastAsia="仿宋_GB2312"/>
          <w:sz w:val="32"/>
          <w:szCs w:val="32"/>
        </w:rPr>
        <w:t xml:space="preserve">  被评为“四川省建筑业优秀项目经理”的个人，由四川省建筑业协会颁发证书证牌，并在相关媒体上公告。</w:t>
      </w:r>
    </w:p>
    <w:p>
      <w:pPr>
        <w:spacing w:line="240" w:lineRule="exact"/>
        <w:ind w:firstLine="658"/>
        <w:rPr>
          <w:rFonts w:hint="eastAsia" w:ascii="仿宋_GB2312" w:eastAsia="仿宋_GB2312"/>
          <w:sz w:val="32"/>
          <w:szCs w:val="32"/>
        </w:rPr>
      </w:pPr>
    </w:p>
    <w:p>
      <w:pPr>
        <w:jc w:val="center"/>
        <w:rPr>
          <w:rFonts w:ascii="黑体" w:eastAsia="黑体"/>
          <w:sz w:val="32"/>
          <w:szCs w:val="32"/>
        </w:rPr>
      </w:pPr>
      <w:r>
        <w:rPr>
          <w:rFonts w:hint="eastAsia" w:ascii="黑体" w:eastAsia="黑体"/>
          <w:sz w:val="32"/>
          <w:szCs w:val="32"/>
        </w:rPr>
        <w:t>第五章  工作纪律</w:t>
      </w:r>
    </w:p>
    <w:p>
      <w:pPr>
        <w:ind w:firstLine="643" w:firstLineChars="200"/>
        <w:rPr>
          <w:rFonts w:hint="eastAsia" w:ascii="仿宋_GB2312" w:eastAsia="仿宋_GB2312"/>
          <w:sz w:val="32"/>
          <w:szCs w:val="32"/>
        </w:rPr>
      </w:pPr>
      <w:r>
        <w:rPr>
          <w:rFonts w:hint="eastAsia" w:ascii="仿宋_GB2312" w:eastAsia="仿宋_GB2312"/>
          <w:b/>
          <w:sz w:val="32"/>
          <w:szCs w:val="32"/>
        </w:rPr>
        <w:t>第十二条</w:t>
      </w:r>
      <w:r>
        <w:rPr>
          <w:rFonts w:hint="eastAsia" w:ascii="仿宋_GB2312" w:eastAsia="仿宋_GB2312"/>
          <w:sz w:val="32"/>
          <w:szCs w:val="32"/>
        </w:rPr>
        <w:t xml:space="preserve">  申报个人和推荐单位一定要实事求是，严格把关，客观评价，确保质量。杜绝任何形式的弄虚作假、徇私舞弊，确保评选表彰活动的严肃性、权威性和公正性。</w:t>
      </w:r>
    </w:p>
    <w:p>
      <w:pPr>
        <w:ind w:firstLine="643" w:firstLineChars="200"/>
        <w:rPr>
          <w:rFonts w:hint="eastAsia" w:ascii="仿宋_GB2312" w:eastAsia="仿宋_GB2312"/>
          <w:sz w:val="32"/>
          <w:szCs w:val="32"/>
        </w:rPr>
      </w:pPr>
      <w:r>
        <w:rPr>
          <w:rFonts w:hint="eastAsia" w:ascii="仿宋_GB2312" w:eastAsia="仿宋_GB2312"/>
          <w:b/>
          <w:sz w:val="32"/>
          <w:szCs w:val="32"/>
        </w:rPr>
        <w:t>第十三条</w:t>
      </w:r>
      <w:r>
        <w:rPr>
          <w:rFonts w:hint="eastAsia" w:ascii="仿宋_GB2312" w:eastAsia="仿宋_GB2312"/>
          <w:sz w:val="32"/>
          <w:szCs w:val="32"/>
        </w:rPr>
        <w:t xml:space="preserve">  工作人员要秉公办事，严格执行推荐标准和有关规定，严格遵守纪律，自觉抵制不正之风。对违反者，视情节轻重给予批评、警告，直至建议所在单位给予行政处分。</w:t>
      </w:r>
    </w:p>
    <w:p>
      <w:pPr>
        <w:rPr>
          <w:rFonts w:hint="eastAsia" w:ascii="仿宋_GB2312" w:eastAsia="仿宋_GB2312"/>
          <w:sz w:val="32"/>
          <w:szCs w:val="32"/>
        </w:rPr>
      </w:pPr>
    </w:p>
    <w:p>
      <w:pPr>
        <w:jc w:val="center"/>
        <w:rPr>
          <w:rFonts w:ascii="黑体" w:eastAsia="黑体"/>
          <w:sz w:val="32"/>
          <w:szCs w:val="32"/>
        </w:rPr>
      </w:pPr>
      <w:r>
        <w:rPr>
          <w:rFonts w:hint="eastAsia" w:ascii="黑体" w:eastAsia="黑体"/>
          <w:sz w:val="32"/>
          <w:szCs w:val="32"/>
        </w:rPr>
        <w:t>第六章  附则</w:t>
      </w:r>
    </w:p>
    <w:p>
      <w:pPr>
        <w:ind w:firstLine="643" w:firstLineChars="200"/>
        <w:rPr>
          <w:rFonts w:hint="eastAsia" w:ascii="仿宋_GB2312" w:eastAsia="仿宋_GB2312"/>
          <w:sz w:val="32"/>
          <w:szCs w:val="32"/>
        </w:rPr>
      </w:pPr>
      <w:r>
        <w:rPr>
          <w:rFonts w:hint="eastAsia" w:ascii="仿宋_GB2312" w:eastAsia="仿宋_GB2312"/>
          <w:b/>
          <w:sz w:val="32"/>
          <w:szCs w:val="32"/>
        </w:rPr>
        <w:t>第十四条</w:t>
      </w:r>
      <w:r>
        <w:rPr>
          <w:rFonts w:hint="eastAsia" w:ascii="仿宋_GB2312" w:eastAsia="仿宋_GB2312"/>
          <w:sz w:val="32"/>
          <w:szCs w:val="32"/>
        </w:rPr>
        <w:t xml:space="preserve">  本办法解释权在四川省建筑业协会</w:t>
      </w:r>
    </w:p>
    <w:p>
      <w:pPr>
        <w:ind w:firstLine="643" w:firstLineChars="200"/>
        <w:rPr>
          <w:rFonts w:hint="eastAsia" w:ascii="仿宋_GB2312" w:eastAsia="仿宋_GB2312"/>
          <w:sz w:val="32"/>
          <w:szCs w:val="32"/>
        </w:rPr>
      </w:pPr>
      <w:r>
        <w:rPr>
          <w:rFonts w:hint="eastAsia" w:ascii="仿宋_GB2312" w:eastAsia="仿宋_GB2312"/>
          <w:b/>
          <w:sz w:val="32"/>
          <w:szCs w:val="32"/>
        </w:rPr>
        <w:t>第十五条</w:t>
      </w:r>
      <w:r>
        <w:rPr>
          <w:rFonts w:hint="eastAsia" w:ascii="仿宋_GB2312" w:eastAsia="仿宋_GB2312"/>
          <w:sz w:val="32"/>
          <w:szCs w:val="32"/>
        </w:rPr>
        <w:t xml:space="preserve">  本办法自下发之日起施行。</w:t>
      </w:r>
    </w:p>
    <w:p>
      <w:pPr>
        <w:ind w:firstLine="640" w:firstLineChars="200"/>
        <w:rPr>
          <w:rFonts w:hint="eastAsia" w:ascii="仿宋_GB2312" w:eastAsia="仿宋_GB2312"/>
          <w:sz w:val="32"/>
          <w:szCs w:val="32"/>
        </w:rPr>
      </w:pPr>
    </w:p>
    <w:p>
      <w:pPr>
        <w:jc w:val="center"/>
        <w:rPr>
          <w:rFonts w:hint="eastAsia"/>
          <w:sz w:val="32"/>
          <w:szCs w:val="32"/>
        </w:rPr>
      </w:pPr>
      <w:r>
        <w:rPr>
          <w:sz w:val="32"/>
          <w:szCs w:val="32"/>
        </w:rPr>
        <w:br w:type="page"/>
      </w:r>
      <w:r>
        <w:rPr>
          <w:rFonts w:hint="eastAsia" w:ascii="方正小标宋简体" w:eastAsia="方正小标宋简体"/>
          <w:spacing w:val="40"/>
          <w:sz w:val="42"/>
          <w:szCs w:val="32"/>
        </w:rPr>
        <w:t>四川省建筑业优秀项目经</w:t>
      </w:r>
      <w:r>
        <w:rPr>
          <w:rFonts w:hint="eastAsia" w:ascii="方正小标宋简体" w:eastAsia="方正小标宋简体"/>
          <w:sz w:val="42"/>
          <w:szCs w:val="32"/>
        </w:rPr>
        <w:t>理</w:t>
      </w:r>
    </w:p>
    <w:p>
      <w:pPr>
        <w:jc w:val="center"/>
        <w:rPr>
          <w:rFonts w:hint="eastAsia"/>
          <w:b/>
          <w:sz w:val="42"/>
          <w:szCs w:val="32"/>
        </w:rPr>
      </w:pPr>
    </w:p>
    <w:p>
      <w:pPr>
        <w:jc w:val="center"/>
        <w:rPr>
          <w:rFonts w:hint="eastAsia" w:ascii="方正小标宋简体" w:eastAsia="方正小标宋简体"/>
          <w:sz w:val="66"/>
          <w:szCs w:val="32"/>
        </w:rPr>
      </w:pPr>
      <w:r>
        <w:rPr>
          <w:rFonts w:hint="eastAsia" w:ascii="方正小标宋简体" w:eastAsia="方正小标宋简体"/>
          <w:sz w:val="66"/>
          <w:szCs w:val="32"/>
        </w:rPr>
        <w:t>申 报 资 料</w:t>
      </w:r>
    </w:p>
    <w:p>
      <w:pPr>
        <w:jc w:val="center"/>
        <w:rPr>
          <w:rFonts w:hint="eastAsia"/>
          <w:b/>
          <w:sz w:val="36"/>
          <w:szCs w:val="32"/>
        </w:rPr>
      </w:pPr>
    </w:p>
    <w:p>
      <w:pPr>
        <w:jc w:val="center"/>
        <w:rPr>
          <w:rFonts w:hint="eastAsia"/>
          <w:b/>
          <w:sz w:val="36"/>
          <w:szCs w:val="32"/>
        </w:rPr>
      </w:pPr>
      <w:r>
        <w:rPr>
          <w:rFonts w:hint="eastAsia"/>
          <w:b/>
          <w:sz w:val="36"/>
          <w:szCs w:val="32"/>
        </w:rPr>
        <w:t>（2016—2017年度）</w:t>
      </w:r>
    </w:p>
    <w:p>
      <w:pPr>
        <w:rPr>
          <w:rFonts w:hint="eastAsia"/>
          <w:sz w:val="32"/>
          <w:szCs w:val="32"/>
        </w:rPr>
      </w:pPr>
    </w:p>
    <w:p>
      <w:pPr>
        <w:rPr>
          <w:rFonts w:hint="eastAsia"/>
          <w:sz w:val="32"/>
          <w:szCs w:val="32"/>
        </w:rPr>
      </w:pPr>
    </w:p>
    <w:p>
      <w:pPr>
        <w:rPr>
          <w:rFonts w:hint="eastAsia"/>
          <w:sz w:val="32"/>
          <w:szCs w:val="32"/>
        </w:rPr>
      </w:pPr>
    </w:p>
    <w:p>
      <w:pPr>
        <w:rPr>
          <w:rFonts w:hint="eastAsia"/>
          <w:sz w:val="32"/>
          <w:szCs w:val="32"/>
        </w:rPr>
      </w:pPr>
    </w:p>
    <w:p>
      <w:pPr>
        <w:rPr>
          <w:rFonts w:hint="eastAsia"/>
          <w:sz w:val="32"/>
          <w:szCs w:val="32"/>
        </w:rPr>
      </w:pPr>
    </w:p>
    <w:p>
      <w:pPr>
        <w:rPr>
          <w:rFonts w:hint="eastAsia"/>
          <w:sz w:val="32"/>
          <w:szCs w:val="32"/>
        </w:rPr>
      </w:pPr>
    </w:p>
    <w:p>
      <w:pPr>
        <w:rPr>
          <w:rFonts w:hint="eastAsia"/>
          <w:sz w:val="32"/>
          <w:szCs w:val="32"/>
        </w:rPr>
      </w:pPr>
    </w:p>
    <w:p>
      <w:pPr>
        <w:rPr>
          <w:rFonts w:hint="eastAsia" w:ascii="宋体" w:hAnsi="宋体"/>
          <w:b/>
          <w:sz w:val="32"/>
          <w:szCs w:val="32"/>
        </w:rPr>
      </w:pPr>
      <w:r>
        <w:rPr>
          <w:rFonts w:hint="eastAsia" w:ascii="宋体" w:hAnsi="宋体"/>
          <w:b/>
          <w:sz w:val="32"/>
          <w:szCs w:val="32"/>
        </w:rPr>
        <w:t>申报企业经理姓名：</w:t>
      </w:r>
    </w:p>
    <w:p>
      <w:pPr>
        <w:rPr>
          <w:rFonts w:hint="eastAsia" w:ascii="宋体" w:hAnsi="宋体"/>
          <w:b/>
          <w:sz w:val="32"/>
          <w:szCs w:val="32"/>
        </w:rPr>
      </w:pPr>
    </w:p>
    <w:p>
      <w:pPr>
        <w:rPr>
          <w:rFonts w:hint="eastAsia" w:ascii="宋体" w:hAnsi="宋体"/>
          <w:b/>
        </w:rPr>
      </w:pPr>
      <w:r>
        <w:rPr>
          <w:rFonts w:hint="eastAsia" w:ascii="宋体" w:hAnsi="宋体"/>
          <w:b/>
          <w:sz w:val="32"/>
          <w:szCs w:val="32"/>
        </w:rPr>
        <w:t>申报人所在企业名称：</w:t>
      </w:r>
    </w:p>
    <w:p>
      <w:pPr>
        <w:rPr>
          <w:rFonts w:hint="eastAsia" w:ascii="宋体" w:hAnsi="宋体"/>
          <w:b/>
          <w:sz w:val="32"/>
          <w:szCs w:val="32"/>
        </w:rPr>
      </w:pPr>
    </w:p>
    <w:p>
      <w:pPr>
        <w:rPr>
          <w:rFonts w:hint="eastAsia" w:ascii="宋体" w:hAnsi="宋体"/>
          <w:b/>
          <w:sz w:val="32"/>
          <w:szCs w:val="32"/>
        </w:rPr>
      </w:pPr>
      <w:r>
        <w:rPr>
          <w:rFonts w:hint="eastAsia" w:ascii="宋体" w:hAnsi="宋体"/>
          <w:b/>
          <w:sz w:val="32"/>
          <w:szCs w:val="32"/>
        </w:rPr>
        <w:t>申报日期：</w:t>
      </w:r>
    </w:p>
    <w:p>
      <w:pPr>
        <w:jc w:val="center"/>
        <w:rPr>
          <w:rFonts w:hint="eastAsia" w:ascii="黑体" w:eastAsia="黑体"/>
          <w:b/>
          <w:sz w:val="36"/>
          <w:szCs w:val="36"/>
        </w:rPr>
      </w:pPr>
      <w:r>
        <w:rPr>
          <w:sz w:val="32"/>
          <w:szCs w:val="32"/>
        </w:rPr>
        <w:br w:type="page"/>
      </w:r>
      <w:r>
        <w:rPr>
          <w:rFonts w:hint="eastAsia" w:ascii="黑体" w:eastAsia="黑体"/>
          <w:b/>
          <w:sz w:val="36"/>
          <w:szCs w:val="36"/>
        </w:rPr>
        <w:t>四川省建筑业优秀项目经理申报表</w:t>
      </w:r>
    </w:p>
    <w:tbl>
      <w:tblPr>
        <w:tblStyle w:val="8"/>
        <w:tblW w:w="9139" w:type="dxa"/>
        <w:jc w:val="center"/>
        <w:tblInd w:w="-61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5"/>
        <w:gridCol w:w="1794"/>
        <w:gridCol w:w="1183"/>
        <w:gridCol w:w="1435"/>
        <w:gridCol w:w="1381"/>
        <w:gridCol w:w="15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9" w:hRule="atLeast"/>
          <w:jc w:val="center"/>
        </w:trPr>
        <w:tc>
          <w:tcPr>
            <w:tcW w:w="1835" w:type="dxa"/>
            <w:vAlign w:val="center"/>
          </w:tcPr>
          <w:p>
            <w:pPr>
              <w:jc w:val="center"/>
              <w:rPr>
                <w:spacing w:val="-6"/>
                <w:sz w:val="28"/>
                <w:szCs w:val="28"/>
              </w:rPr>
            </w:pPr>
            <w:r>
              <w:rPr>
                <w:rFonts w:hint="eastAsia"/>
                <w:spacing w:val="-6"/>
                <w:sz w:val="28"/>
                <w:szCs w:val="28"/>
              </w:rPr>
              <w:t>姓   名</w:t>
            </w:r>
          </w:p>
        </w:tc>
        <w:tc>
          <w:tcPr>
            <w:tcW w:w="1794" w:type="dxa"/>
            <w:vAlign w:val="center"/>
          </w:tcPr>
          <w:p>
            <w:pPr>
              <w:jc w:val="center"/>
              <w:rPr>
                <w:spacing w:val="-6"/>
                <w:sz w:val="28"/>
                <w:szCs w:val="28"/>
              </w:rPr>
            </w:pPr>
          </w:p>
        </w:tc>
        <w:tc>
          <w:tcPr>
            <w:tcW w:w="1183" w:type="dxa"/>
            <w:vAlign w:val="center"/>
          </w:tcPr>
          <w:p>
            <w:pPr>
              <w:jc w:val="center"/>
              <w:rPr>
                <w:spacing w:val="-6"/>
                <w:sz w:val="28"/>
                <w:szCs w:val="28"/>
              </w:rPr>
            </w:pPr>
            <w:r>
              <w:rPr>
                <w:rFonts w:hint="eastAsia"/>
                <w:spacing w:val="-6"/>
                <w:sz w:val="28"/>
                <w:szCs w:val="28"/>
              </w:rPr>
              <w:t>性  别</w:t>
            </w:r>
          </w:p>
        </w:tc>
        <w:tc>
          <w:tcPr>
            <w:tcW w:w="1435" w:type="dxa"/>
            <w:vAlign w:val="center"/>
          </w:tcPr>
          <w:p>
            <w:pPr>
              <w:jc w:val="center"/>
              <w:rPr>
                <w:spacing w:val="-6"/>
                <w:sz w:val="28"/>
                <w:szCs w:val="28"/>
              </w:rPr>
            </w:pPr>
          </w:p>
        </w:tc>
        <w:tc>
          <w:tcPr>
            <w:tcW w:w="1381" w:type="dxa"/>
            <w:vAlign w:val="center"/>
          </w:tcPr>
          <w:p>
            <w:pPr>
              <w:jc w:val="center"/>
              <w:rPr>
                <w:spacing w:val="-6"/>
                <w:sz w:val="28"/>
                <w:szCs w:val="28"/>
              </w:rPr>
            </w:pPr>
            <w:r>
              <w:rPr>
                <w:rFonts w:hint="eastAsia"/>
                <w:spacing w:val="-6"/>
                <w:sz w:val="28"/>
                <w:szCs w:val="28"/>
              </w:rPr>
              <w:t>出生年月</w:t>
            </w:r>
          </w:p>
        </w:tc>
        <w:tc>
          <w:tcPr>
            <w:tcW w:w="1511" w:type="dxa"/>
            <w:vAlign w:val="top"/>
          </w:tcPr>
          <w:p>
            <w:pPr>
              <w:rPr>
                <w:spacing w:val="-6"/>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7" w:hRule="atLeast"/>
          <w:jc w:val="center"/>
        </w:trPr>
        <w:tc>
          <w:tcPr>
            <w:tcW w:w="1835" w:type="dxa"/>
            <w:vAlign w:val="center"/>
          </w:tcPr>
          <w:p>
            <w:pPr>
              <w:jc w:val="center"/>
              <w:rPr>
                <w:spacing w:val="-6"/>
                <w:sz w:val="28"/>
                <w:szCs w:val="28"/>
              </w:rPr>
            </w:pPr>
            <w:r>
              <w:rPr>
                <w:rFonts w:hint="eastAsia"/>
                <w:spacing w:val="-6"/>
                <w:sz w:val="28"/>
                <w:szCs w:val="28"/>
              </w:rPr>
              <w:t>文化程度</w:t>
            </w:r>
          </w:p>
        </w:tc>
        <w:tc>
          <w:tcPr>
            <w:tcW w:w="1794" w:type="dxa"/>
            <w:vAlign w:val="center"/>
          </w:tcPr>
          <w:p>
            <w:pPr>
              <w:jc w:val="center"/>
              <w:rPr>
                <w:spacing w:val="-6"/>
                <w:sz w:val="28"/>
                <w:szCs w:val="28"/>
              </w:rPr>
            </w:pPr>
          </w:p>
        </w:tc>
        <w:tc>
          <w:tcPr>
            <w:tcW w:w="1183" w:type="dxa"/>
            <w:vAlign w:val="center"/>
          </w:tcPr>
          <w:p>
            <w:pPr>
              <w:jc w:val="center"/>
              <w:rPr>
                <w:spacing w:val="-6"/>
                <w:sz w:val="28"/>
                <w:szCs w:val="28"/>
              </w:rPr>
            </w:pPr>
            <w:r>
              <w:rPr>
                <w:rFonts w:hint="eastAsia"/>
                <w:spacing w:val="-6"/>
                <w:sz w:val="28"/>
                <w:szCs w:val="28"/>
              </w:rPr>
              <w:t>职  称</w:t>
            </w:r>
          </w:p>
        </w:tc>
        <w:tc>
          <w:tcPr>
            <w:tcW w:w="1435" w:type="dxa"/>
            <w:vAlign w:val="center"/>
          </w:tcPr>
          <w:p>
            <w:pPr>
              <w:jc w:val="center"/>
              <w:rPr>
                <w:spacing w:val="-6"/>
                <w:sz w:val="28"/>
                <w:szCs w:val="28"/>
              </w:rPr>
            </w:pPr>
          </w:p>
        </w:tc>
        <w:tc>
          <w:tcPr>
            <w:tcW w:w="1381" w:type="dxa"/>
            <w:vAlign w:val="center"/>
          </w:tcPr>
          <w:p>
            <w:pPr>
              <w:jc w:val="center"/>
              <w:rPr>
                <w:spacing w:val="-6"/>
                <w:sz w:val="28"/>
                <w:szCs w:val="28"/>
              </w:rPr>
            </w:pPr>
            <w:r>
              <w:rPr>
                <w:rFonts w:hint="eastAsia"/>
                <w:spacing w:val="-6"/>
                <w:sz w:val="28"/>
                <w:szCs w:val="28"/>
              </w:rPr>
              <w:t>职  务</w:t>
            </w:r>
          </w:p>
        </w:tc>
        <w:tc>
          <w:tcPr>
            <w:tcW w:w="1511" w:type="dxa"/>
            <w:vAlign w:val="top"/>
          </w:tcPr>
          <w:p>
            <w:pPr>
              <w:rPr>
                <w:spacing w:val="-6"/>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35" w:type="dxa"/>
            <w:vAlign w:val="center"/>
          </w:tcPr>
          <w:p>
            <w:pPr>
              <w:spacing w:line="400" w:lineRule="exact"/>
              <w:jc w:val="center"/>
              <w:rPr>
                <w:spacing w:val="-6"/>
                <w:sz w:val="28"/>
                <w:szCs w:val="28"/>
              </w:rPr>
            </w:pPr>
            <w:r>
              <w:rPr>
                <w:rFonts w:hint="eastAsia"/>
                <w:spacing w:val="-6"/>
                <w:sz w:val="28"/>
                <w:szCs w:val="28"/>
              </w:rPr>
              <w:t>政治面貌</w:t>
            </w:r>
          </w:p>
        </w:tc>
        <w:tc>
          <w:tcPr>
            <w:tcW w:w="1794" w:type="dxa"/>
            <w:vAlign w:val="center"/>
          </w:tcPr>
          <w:p>
            <w:pPr>
              <w:spacing w:line="400" w:lineRule="exact"/>
              <w:jc w:val="center"/>
              <w:rPr>
                <w:spacing w:val="-6"/>
                <w:sz w:val="28"/>
                <w:szCs w:val="28"/>
              </w:rPr>
            </w:pPr>
          </w:p>
        </w:tc>
        <w:tc>
          <w:tcPr>
            <w:tcW w:w="1183" w:type="dxa"/>
            <w:vAlign w:val="center"/>
          </w:tcPr>
          <w:p>
            <w:pPr>
              <w:spacing w:line="400" w:lineRule="exact"/>
              <w:jc w:val="center"/>
              <w:rPr>
                <w:spacing w:val="-6"/>
                <w:sz w:val="28"/>
                <w:szCs w:val="28"/>
              </w:rPr>
            </w:pPr>
            <w:r>
              <w:rPr>
                <w:rFonts w:hint="eastAsia"/>
                <w:spacing w:val="-6"/>
                <w:sz w:val="28"/>
                <w:szCs w:val="28"/>
              </w:rPr>
              <w:t>建造师</w:t>
            </w:r>
          </w:p>
          <w:p>
            <w:pPr>
              <w:spacing w:line="400" w:lineRule="exact"/>
              <w:jc w:val="center"/>
              <w:rPr>
                <w:spacing w:val="-6"/>
                <w:sz w:val="28"/>
                <w:szCs w:val="28"/>
              </w:rPr>
            </w:pPr>
            <w:r>
              <w:rPr>
                <w:rFonts w:hint="eastAsia"/>
                <w:spacing w:val="-6"/>
                <w:sz w:val="28"/>
                <w:szCs w:val="28"/>
              </w:rPr>
              <w:t>等  级</w:t>
            </w:r>
          </w:p>
        </w:tc>
        <w:tc>
          <w:tcPr>
            <w:tcW w:w="1435" w:type="dxa"/>
            <w:vAlign w:val="center"/>
          </w:tcPr>
          <w:p>
            <w:pPr>
              <w:spacing w:line="400" w:lineRule="exact"/>
              <w:jc w:val="center"/>
              <w:rPr>
                <w:spacing w:val="-6"/>
                <w:sz w:val="28"/>
                <w:szCs w:val="28"/>
              </w:rPr>
            </w:pPr>
          </w:p>
        </w:tc>
        <w:tc>
          <w:tcPr>
            <w:tcW w:w="1381" w:type="dxa"/>
            <w:vAlign w:val="center"/>
          </w:tcPr>
          <w:p>
            <w:pPr>
              <w:spacing w:line="400" w:lineRule="exact"/>
              <w:jc w:val="center"/>
              <w:rPr>
                <w:spacing w:val="-6"/>
                <w:sz w:val="28"/>
                <w:szCs w:val="28"/>
              </w:rPr>
            </w:pPr>
            <w:r>
              <w:rPr>
                <w:rFonts w:hint="eastAsia"/>
                <w:spacing w:val="-6"/>
                <w:sz w:val="28"/>
                <w:szCs w:val="28"/>
              </w:rPr>
              <w:t>本人电话</w:t>
            </w:r>
          </w:p>
        </w:tc>
        <w:tc>
          <w:tcPr>
            <w:tcW w:w="1511" w:type="dxa"/>
            <w:vAlign w:val="top"/>
          </w:tcPr>
          <w:p>
            <w:pPr>
              <w:spacing w:line="400" w:lineRule="exact"/>
              <w:rPr>
                <w:spacing w:val="-6"/>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4" w:hRule="atLeast"/>
          <w:jc w:val="center"/>
        </w:trPr>
        <w:tc>
          <w:tcPr>
            <w:tcW w:w="1835" w:type="dxa"/>
            <w:vAlign w:val="top"/>
          </w:tcPr>
          <w:p>
            <w:pPr>
              <w:rPr>
                <w:spacing w:val="-6"/>
                <w:w w:val="80"/>
                <w:sz w:val="28"/>
                <w:szCs w:val="28"/>
              </w:rPr>
            </w:pPr>
            <w:r>
              <w:rPr>
                <w:rFonts w:hint="eastAsia"/>
                <w:spacing w:val="-6"/>
                <w:w w:val="80"/>
                <w:sz w:val="28"/>
                <w:szCs w:val="28"/>
              </w:rPr>
              <w:t>申报人企业名称</w:t>
            </w:r>
          </w:p>
        </w:tc>
        <w:tc>
          <w:tcPr>
            <w:tcW w:w="7304" w:type="dxa"/>
            <w:gridSpan w:val="5"/>
            <w:vAlign w:val="top"/>
          </w:tcPr>
          <w:p>
            <w:pPr>
              <w:rPr>
                <w:spacing w:val="-6"/>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jc w:val="center"/>
        </w:trPr>
        <w:tc>
          <w:tcPr>
            <w:tcW w:w="1835" w:type="dxa"/>
            <w:vAlign w:val="top"/>
          </w:tcPr>
          <w:p>
            <w:pPr>
              <w:jc w:val="center"/>
              <w:rPr>
                <w:spacing w:val="-6"/>
                <w:sz w:val="28"/>
                <w:szCs w:val="28"/>
              </w:rPr>
            </w:pPr>
            <w:r>
              <w:rPr>
                <w:rFonts w:hint="eastAsia"/>
                <w:spacing w:val="-6"/>
                <w:sz w:val="28"/>
                <w:szCs w:val="28"/>
              </w:rPr>
              <w:t>企业地址</w:t>
            </w:r>
          </w:p>
        </w:tc>
        <w:tc>
          <w:tcPr>
            <w:tcW w:w="7304" w:type="dxa"/>
            <w:gridSpan w:val="5"/>
            <w:vAlign w:val="top"/>
          </w:tcPr>
          <w:p>
            <w:pPr>
              <w:rPr>
                <w:spacing w:val="-6"/>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7" w:hRule="atLeast"/>
          <w:jc w:val="center"/>
        </w:trPr>
        <w:tc>
          <w:tcPr>
            <w:tcW w:w="1835" w:type="dxa"/>
            <w:vAlign w:val="center"/>
          </w:tcPr>
          <w:p>
            <w:pPr>
              <w:jc w:val="center"/>
              <w:rPr>
                <w:spacing w:val="-6"/>
                <w:sz w:val="28"/>
                <w:szCs w:val="28"/>
              </w:rPr>
            </w:pPr>
            <w:r>
              <w:rPr>
                <w:rFonts w:hint="eastAsia"/>
                <w:spacing w:val="-6"/>
                <w:sz w:val="28"/>
                <w:szCs w:val="28"/>
              </w:rPr>
              <w:t>申报人从事</w:t>
            </w:r>
          </w:p>
          <w:p>
            <w:pPr>
              <w:jc w:val="center"/>
              <w:rPr>
                <w:spacing w:val="-6"/>
                <w:sz w:val="28"/>
                <w:szCs w:val="28"/>
              </w:rPr>
            </w:pPr>
            <w:r>
              <w:rPr>
                <w:rFonts w:hint="eastAsia"/>
                <w:spacing w:val="-6"/>
                <w:sz w:val="28"/>
                <w:szCs w:val="28"/>
              </w:rPr>
              <w:t>项目管理工作简   历</w:t>
            </w:r>
          </w:p>
        </w:tc>
        <w:tc>
          <w:tcPr>
            <w:tcW w:w="7304" w:type="dxa"/>
            <w:gridSpan w:val="5"/>
            <w:vAlign w:val="top"/>
          </w:tcPr>
          <w:p>
            <w:pPr>
              <w:rPr>
                <w:spacing w:val="-6"/>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5" w:hRule="atLeast"/>
          <w:jc w:val="center"/>
        </w:trPr>
        <w:tc>
          <w:tcPr>
            <w:tcW w:w="1835" w:type="dxa"/>
            <w:vAlign w:val="center"/>
          </w:tcPr>
          <w:p>
            <w:pPr>
              <w:jc w:val="center"/>
              <w:rPr>
                <w:spacing w:val="-6"/>
                <w:sz w:val="28"/>
                <w:szCs w:val="28"/>
              </w:rPr>
            </w:pPr>
            <w:r>
              <w:rPr>
                <w:rFonts w:hint="eastAsia"/>
                <w:spacing w:val="-6"/>
                <w:sz w:val="28"/>
                <w:szCs w:val="28"/>
              </w:rPr>
              <w:t>申报人近五</w:t>
            </w:r>
          </w:p>
          <w:p>
            <w:pPr>
              <w:jc w:val="center"/>
              <w:rPr>
                <w:spacing w:val="-6"/>
                <w:sz w:val="28"/>
                <w:szCs w:val="28"/>
              </w:rPr>
            </w:pPr>
            <w:r>
              <w:rPr>
                <w:rFonts w:hint="eastAsia"/>
                <w:spacing w:val="-6"/>
                <w:sz w:val="28"/>
                <w:szCs w:val="28"/>
              </w:rPr>
              <w:t>年来所管工</w:t>
            </w:r>
          </w:p>
          <w:p>
            <w:pPr>
              <w:jc w:val="center"/>
              <w:rPr>
                <w:spacing w:val="-6"/>
                <w:sz w:val="28"/>
                <w:szCs w:val="28"/>
              </w:rPr>
            </w:pPr>
            <w:r>
              <w:rPr>
                <w:rFonts w:hint="eastAsia"/>
                <w:spacing w:val="-6"/>
                <w:sz w:val="28"/>
                <w:szCs w:val="28"/>
              </w:rPr>
              <w:t>程获奖情况</w:t>
            </w:r>
          </w:p>
        </w:tc>
        <w:tc>
          <w:tcPr>
            <w:tcW w:w="7304" w:type="dxa"/>
            <w:gridSpan w:val="5"/>
            <w:vAlign w:val="top"/>
          </w:tcPr>
          <w:p>
            <w:pPr>
              <w:rPr>
                <w:spacing w:val="-6"/>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09" w:hRule="atLeast"/>
          <w:jc w:val="center"/>
        </w:trPr>
        <w:tc>
          <w:tcPr>
            <w:tcW w:w="1835" w:type="dxa"/>
            <w:tcBorders>
              <w:right w:val="single" w:color="auto" w:sz="4" w:space="0"/>
            </w:tcBorders>
            <w:vAlign w:val="center"/>
          </w:tcPr>
          <w:p>
            <w:pPr>
              <w:spacing w:line="440" w:lineRule="exact"/>
              <w:jc w:val="center"/>
              <w:rPr>
                <w:rFonts w:hint="eastAsia"/>
                <w:spacing w:val="-6"/>
                <w:sz w:val="28"/>
                <w:szCs w:val="28"/>
              </w:rPr>
            </w:pPr>
            <w:r>
              <w:rPr>
                <w:rFonts w:hint="eastAsia"/>
                <w:spacing w:val="-6"/>
                <w:sz w:val="28"/>
                <w:szCs w:val="28"/>
              </w:rPr>
              <w:t>所在企业对</w:t>
            </w:r>
          </w:p>
          <w:p>
            <w:pPr>
              <w:spacing w:line="440" w:lineRule="exact"/>
              <w:jc w:val="center"/>
              <w:rPr>
                <w:rFonts w:hint="eastAsia"/>
                <w:spacing w:val="-6"/>
                <w:sz w:val="28"/>
                <w:szCs w:val="28"/>
              </w:rPr>
            </w:pPr>
            <w:r>
              <w:rPr>
                <w:rFonts w:hint="eastAsia"/>
                <w:spacing w:val="-6"/>
                <w:sz w:val="28"/>
                <w:szCs w:val="28"/>
              </w:rPr>
              <w:t>申报人的</w:t>
            </w:r>
          </w:p>
          <w:p>
            <w:pPr>
              <w:spacing w:line="440" w:lineRule="exact"/>
              <w:jc w:val="center"/>
              <w:rPr>
                <w:spacing w:val="-6"/>
                <w:sz w:val="28"/>
                <w:szCs w:val="28"/>
              </w:rPr>
            </w:pPr>
            <w:r>
              <w:rPr>
                <w:rFonts w:hint="eastAsia"/>
                <w:spacing w:val="-6"/>
                <w:sz w:val="28"/>
                <w:szCs w:val="28"/>
              </w:rPr>
              <w:t>评  价</w:t>
            </w:r>
          </w:p>
        </w:tc>
        <w:tc>
          <w:tcPr>
            <w:tcW w:w="7304" w:type="dxa"/>
            <w:gridSpan w:val="5"/>
            <w:tcBorders>
              <w:left w:val="single" w:color="auto" w:sz="4" w:space="0"/>
            </w:tcBorders>
            <w:vAlign w:val="top"/>
          </w:tcPr>
          <w:p>
            <w:pPr>
              <w:rPr>
                <w:spacing w:val="-6"/>
                <w:sz w:val="28"/>
                <w:szCs w:val="28"/>
              </w:rPr>
            </w:pPr>
          </w:p>
          <w:p>
            <w:pPr>
              <w:rPr>
                <w:spacing w:val="-6"/>
                <w:sz w:val="28"/>
                <w:szCs w:val="28"/>
              </w:rPr>
            </w:pPr>
          </w:p>
          <w:p>
            <w:pPr>
              <w:rPr>
                <w:spacing w:val="-6"/>
                <w:sz w:val="28"/>
                <w:szCs w:val="28"/>
              </w:rPr>
            </w:pPr>
          </w:p>
          <w:p>
            <w:pPr>
              <w:rPr>
                <w:spacing w:val="-6"/>
                <w:sz w:val="28"/>
                <w:szCs w:val="28"/>
              </w:rPr>
            </w:pPr>
          </w:p>
          <w:p>
            <w:pPr>
              <w:ind w:firstLine="4556" w:firstLineChars="1700"/>
              <w:rPr>
                <w:spacing w:val="-6"/>
                <w:sz w:val="28"/>
                <w:szCs w:val="28"/>
              </w:rPr>
            </w:pPr>
            <w:r>
              <w:rPr>
                <w:rFonts w:hint="eastAsia"/>
                <w:spacing w:val="-6"/>
                <w:sz w:val="28"/>
                <w:szCs w:val="28"/>
              </w:rPr>
              <w:t>负责人签字：</w:t>
            </w:r>
          </w:p>
          <w:p>
            <w:pPr>
              <w:ind w:firstLine="4824" w:firstLineChars="1800"/>
              <w:rPr>
                <w:spacing w:val="-6"/>
                <w:sz w:val="28"/>
                <w:szCs w:val="28"/>
              </w:rPr>
            </w:pPr>
            <w:r>
              <w:rPr>
                <w:rFonts w:hint="eastAsia"/>
                <w:spacing w:val="-6"/>
                <w:sz w:val="28"/>
                <w:szCs w:val="28"/>
              </w:rPr>
              <w:t>（企业公章）</w:t>
            </w:r>
          </w:p>
          <w:p>
            <w:pPr>
              <w:ind w:firstLine="4690" w:firstLineChars="1750"/>
              <w:rPr>
                <w:spacing w:val="-6"/>
                <w:sz w:val="28"/>
                <w:szCs w:val="28"/>
              </w:rPr>
            </w:pPr>
            <w:r>
              <w:rPr>
                <w:rFonts w:hint="eastAsia"/>
                <w:spacing w:val="-6"/>
                <w:sz w:val="28"/>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09" w:hRule="atLeast"/>
          <w:jc w:val="center"/>
        </w:trPr>
        <w:tc>
          <w:tcPr>
            <w:tcW w:w="1835" w:type="dxa"/>
            <w:tcBorders>
              <w:right w:val="single" w:color="auto" w:sz="4" w:space="0"/>
            </w:tcBorders>
            <w:vAlign w:val="center"/>
          </w:tcPr>
          <w:p>
            <w:pPr>
              <w:spacing w:line="440" w:lineRule="exact"/>
              <w:jc w:val="center"/>
              <w:rPr>
                <w:rFonts w:hint="eastAsia"/>
                <w:spacing w:val="-6"/>
                <w:sz w:val="28"/>
                <w:szCs w:val="28"/>
              </w:rPr>
            </w:pPr>
            <w:r>
              <w:rPr>
                <w:rFonts w:hint="eastAsia"/>
                <w:spacing w:val="-6"/>
                <w:sz w:val="28"/>
                <w:szCs w:val="28"/>
              </w:rPr>
              <w:t xml:space="preserve">  市（州）</w:t>
            </w:r>
          </w:p>
          <w:p>
            <w:pPr>
              <w:spacing w:line="440" w:lineRule="exact"/>
              <w:jc w:val="center"/>
              <w:rPr>
                <w:rFonts w:hint="eastAsia"/>
                <w:spacing w:val="-6"/>
                <w:sz w:val="28"/>
                <w:szCs w:val="28"/>
              </w:rPr>
            </w:pPr>
            <w:r>
              <w:rPr>
                <w:rFonts w:hint="eastAsia"/>
                <w:spacing w:val="-6"/>
                <w:sz w:val="28"/>
                <w:szCs w:val="28"/>
              </w:rPr>
              <w:t>建筑业</w:t>
            </w:r>
          </w:p>
          <w:p>
            <w:pPr>
              <w:spacing w:line="440" w:lineRule="exact"/>
              <w:jc w:val="center"/>
              <w:rPr>
                <w:spacing w:val="-6"/>
                <w:sz w:val="28"/>
                <w:szCs w:val="28"/>
              </w:rPr>
            </w:pPr>
            <w:r>
              <w:rPr>
                <w:rFonts w:hint="eastAsia"/>
                <w:spacing w:val="-6"/>
                <w:sz w:val="28"/>
                <w:szCs w:val="28"/>
              </w:rPr>
              <w:t>协  会</w:t>
            </w:r>
          </w:p>
          <w:p>
            <w:pPr>
              <w:spacing w:line="440" w:lineRule="exact"/>
              <w:jc w:val="center"/>
              <w:rPr>
                <w:spacing w:val="-6"/>
                <w:sz w:val="28"/>
                <w:szCs w:val="28"/>
              </w:rPr>
            </w:pPr>
            <w:r>
              <w:rPr>
                <w:rFonts w:hint="eastAsia"/>
                <w:spacing w:val="-6"/>
                <w:sz w:val="28"/>
                <w:szCs w:val="28"/>
              </w:rPr>
              <w:t>意  见</w:t>
            </w:r>
          </w:p>
        </w:tc>
        <w:tc>
          <w:tcPr>
            <w:tcW w:w="7304" w:type="dxa"/>
            <w:gridSpan w:val="5"/>
            <w:tcBorders>
              <w:left w:val="single" w:color="auto" w:sz="4" w:space="0"/>
            </w:tcBorders>
            <w:vAlign w:val="top"/>
          </w:tcPr>
          <w:p>
            <w:pPr>
              <w:rPr>
                <w:spacing w:val="-6"/>
                <w:sz w:val="28"/>
                <w:szCs w:val="28"/>
              </w:rPr>
            </w:pPr>
          </w:p>
          <w:p>
            <w:pPr>
              <w:rPr>
                <w:spacing w:val="-6"/>
                <w:sz w:val="28"/>
                <w:szCs w:val="28"/>
              </w:rPr>
            </w:pPr>
          </w:p>
          <w:p>
            <w:pPr>
              <w:rPr>
                <w:spacing w:val="-6"/>
                <w:sz w:val="28"/>
                <w:szCs w:val="28"/>
              </w:rPr>
            </w:pPr>
          </w:p>
          <w:p>
            <w:pPr>
              <w:rPr>
                <w:spacing w:val="-6"/>
                <w:sz w:val="28"/>
                <w:szCs w:val="28"/>
              </w:rPr>
            </w:pPr>
          </w:p>
          <w:p>
            <w:pPr>
              <w:ind w:firstLine="4690" w:firstLineChars="1750"/>
              <w:rPr>
                <w:spacing w:val="-6"/>
                <w:sz w:val="28"/>
                <w:szCs w:val="28"/>
              </w:rPr>
            </w:pPr>
          </w:p>
          <w:p>
            <w:pPr>
              <w:ind w:firstLine="5092" w:firstLineChars="1900"/>
              <w:rPr>
                <w:spacing w:val="-6"/>
                <w:sz w:val="28"/>
                <w:szCs w:val="28"/>
              </w:rPr>
            </w:pPr>
            <w:r>
              <w:rPr>
                <w:rFonts w:hint="eastAsia"/>
                <w:spacing w:val="-6"/>
                <w:sz w:val="28"/>
                <w:szCs w:val="28"/>
              </w:rPr>
              <w:t>（公章）</w:t>
            </w:r>
          </w:p>
          <w:p>
            <w:pPr>
              <w:ind w:firstLine="4824" w:firstLineChars="1800"/>
              <w:rPr>
                <w:spacing w:val="-6"/>
                <w:sz w:val="28"/>
                <w:szCs w:val="28"/>
              </w:rPr>
            </w:pPr>
            <w:r>
              <w:rPr>
                <w:rFonts w:hint="eastAsia"/>
                <w:spacing w:val="-6"/>
                <w:sz w:val="28"/>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2" w:hRule="atLeast"/>
          <w:jc w:val="center"/>
        </w:trPr>
        <w:tc>
          <w:tcPr>
            <w:tcW w:w="1835" w:type="dxa"/>
            <w:tcBorders>
              <w:right w:val="single" w:color="auto" w:sz="4" w:space="0"/>
            </w:tcBorders>
            <w:vAlign w:val="center"/>
          </w:tcPr>
          <w:p>
            <w:pPr>
              <w:spacing w:line="440" w:lineRule="exact"/>
              <w:jc w:val="center"/>
              <w:rPr>
                <w:rFonts w:hint="eastAsia"/>
                <w:spacing w:val="-6"/>
                <w:sz w:val="28"/>
                <w:szCs w:val="28"/>
              </w:rPr>
            </w:pPr>
            <w:r>
              <w:rPr>
                <w:rFonts w:hint="eastAsia"/>
                <w:spacing w:val="-6"/>
                <w:sz w:val="28"/>
                <w:szCs w:val="28"/>
              </w:rPr>
              <w:t>四川省</w:t>
            </w:r>
          </w:p>
          <w:p>
            <w:pPr>
              <w:spacing w:line="440" w:lineRule="exact"/>
              <w:jc w:val="center"/>
              <w:rPr>
                <w:rFonts w:hint="eastAsia"/>
                <w:spacing w:val="-6"/>
                <w:sz w:val="28"/>
                <w:szCs w:val="28"/>
              </w:rPr>
            </w:pPr>
            <w:r>
              <w:rPr>
                <w:rFonts w:hint="eastAsia"/>
                <w:spacing w:val="-6"/>
                <w:sz w:val="28"/>
                <w:szCs w:val="28"/>
              </w:rPr>
              <w:t>建筑业协会</w:t>
            </w:r>
          </w:p>
          <w:p>
            <w:pPr>
              <w:spacing w:line="440" w:lineRule="exact"/>
              <w:jc w:val="center"/>
              <w:rPr>
                <w:spacing w:val="-6"/>
                <w:sz w:val="28"/>
                <w:szCs w:val="28"/>
              </w:rPr>
            </w:pPr>
            <w:r>
              <w:rPr>
                <w:rFonts w:hint="eastAsia"/>
                <w:spacing w:val="-6"/>
                <w:sz w:val="28"/>
                <w:szCs w:val="28"/>
              </w:rPr>
              <w:t>审核意见</w:t>
            </w:r>
          </w:p>
        </w:tc>
        <w:tc>
          <w:tcPr>
            <w:tcW w:w="7304" w:type="dxa"/>
            <w:gridSpan w:val="5"/>
            <w:tcBorders>
              <w:left w:val="single" w:color="auto" w:sz="4" w:space="0"/>
            </w:tcBorders>
            <w:vAlign w:val="top"/>
          </w:tcPr>
          <w:p>
            <w:pPr>
              <w:spacing w:line="240" w:lineRule="exact"/>
              <w:rPr>
                <w:spacing w:val="-6"/>
                <w:sz w:val="28"/>
                <w:szCs w:val="28"/>
              </w:rPr>
            </w:pPr>
          </w:p>
          <w:p>
            <w:pPr>
              <w:rPr>
                <w:spacing w:val="-6"/>
                <w:sz w:val="28"/>
                <w:szCs w:val="28"/>
              </w:rPr>
            </w:pPr>
          </w:p>
          <w:p>
            <w:pPr>
              <w:rPr>
                <w:spacing w:val="-6"/>
                <w:sz w:val="28"/>
                <w:szCs w:val="28"/>
              </w:rPr>
            </w:pPr>
          </w:p>
          <w:p>
            <w:pPr>
              <w:rPr>
                <w:spacing w:val="-6"/>
                <w:sz w:val="28"/>
                <w:szCs w:val="28"/>
              </w:rPr>
            </w:pPr>
          </w:p>
          <w:p>
            <w:pPr>
              <w:rPr>
                <w:spacing w:val="-6"/>
                <w:sz w:val="28"/>
                <w:szCs w:val="28"/>
              </w:rPr>
            </w:pPr>
          </w:p>
          <w:p>
            <w:pPr>
              <w:ind w:firstLine="4690" w:firstLineChars="1750"/>
              <w:rPr>
                <w:spacing w:val="-6"/>
                <w:sz w:val="28"/>
                <w:szCs w:val="28"/>
              </w:rPr>
            </w:pPr>
          </w:p>
          <w:p>
            <w:pPr>
              <w:ind w:firstLine="5360" w:firstLineChars="2000"/>
              <w:rPr>
                <w:spacing w:val="-6"/>
                <w:sz w:val="28"/>
                <w:szCs w:val="28"/>
              </w:rPr>
            </w:pPr>
            <w:r>
              <w:rPr>
                <w:rFonts w:hint="eastAsia"/>
                <w:spacing w:val="-6"/>
                <w:sz w:val="28"/>
                <w:szCs w:val="28"/>
              </w:rPr>
              <w:t>（公章）</w:t>
            </w:r>
          </w:p>
          <w:p>
            <w:pPr>
              <w:ind w:firstLine="4958" w:firstLineChars="1850"/>
              <w:rPr>
                <w:spacing w:val="-6"/>
                <w:sz w:val="28"/>
                <w:szCs w:val="28"/>
              </w:rPr>
            </w:pPr>
            <w:r>
              <w:rPr>
                <w:rFonts w:hint="eastAsia"/>
                <w:spacing w:val="-6"/>
                <w:sz w:val="28"/>
                <w:szCs w:val="28"/>
              </w:rPr>
              <w:t>年     月    日</w:t>
            </w:r>
          </w:p>
        </w:tc>
      </w:tr>
    </w:tbl>
    <w:p>
      <w:pPr>
        <w:spacing w:line="60" w:lineRule="exact"/>
        <w:rPr>
          <w:rFonts w:hint="eastAsia"/>
          <w:sz w:val="32"/>
          <w:szCs w:val="32"/>
        </w:rPr>
      </w:pPr>
    </w:p>
    <w:p>
      <w:pPr>
        <w:tabs>
          <w:tab w:val="left" w:pos="0"/>
        </w:tabs>
        <w:spacing w:line="540" w:lineRule="exact"/>
        <w:ind w:right="-153" w:rightChars="-73" w:firstLine="105" w:firstLineChars="50"/>
        <w:jc w:val="left"/>
        <w:rPr>
          <w:rFonts w:hint="eastAsia" w:ascii="仿宋_GB2312" w:eastAsia="仿宋_GB2312"/>
          <w:sz w:val="32"/>
          <w:szCs w:val="32"/>
        </w:rPr>
      </w:pPr>
      <w:r>
        <w:rPr>
          <w:rFonts w:ascii="宋体" w:hAnsi="宋体"/>
          <w:szCs w:val="21"/>
          <w:u w:val="single"/>
        </w:rPr>
        <w:br w:type="page"/>
      </w:r>
      <w:r>
        <w:rPr>
          <w:rFonts w:hint="eastAsia" w:ascii="仿宋_GB2312" w:eastAsia="仿宋_GB2312"/>
          <w:sz w:val="32"/>
          <w:szCs w:val="32"/>
        </w:rPr>
        <w:t>附件4</w:t>
      </w:r>
    </w:p>
    <w:p>
      <w:pPr>
        <w:rPr>
          <w:rFonts w:hint="eastAsia" w:ascii="仿宋_GB2312" w:eastAsia="仿宋_GB2312"/>
          <w:sz w:val="32"/>
          <w:szCs w:val="32"/>
        </w:rPr>
      </w:pPr>
    </w:p>
    <w:p>
      <w:pPr>
        <w:jc w:val="center"/>
        <w:rPr>
          <w:rFonts w:hint="eastAsia" w:ascii="宋体" w:hAnsi="宋体"/>
          <w:b/>
          <w:sz w:val="44"/>
          <w:szCs w:val="44"/>
        </w:rPr>
      </w:pPr>
      <w:r>
        <w:rPr>
          <w:rFonts w:hint="eastAsia" w:ascii="宋体" w:hAnsi="宋体"/>
          <w:b/>
          <w:sz w:val="44"/>
          <w:szCs w:val="44"/>
        </w:rPr>
        <w:t>四川省先进建筑业协会条件</w:t>
      </w:r>
    </w:p>
    <w:p>
      <w:pPr>
        <w:rPr>
          <w:rFonts w:hint="eastAsia" w:ascii="宋体" w:hAnsi="宋体"/>
          <w:sz w:val="32"/>
          <w:szCs w:val="32"/>
        </w:rPr>
      </w:pPr>
    </w:p>
    <w:p>
      <w:pPr>
        <w:ind w:firstLine="640" w:firstLineChars="200"/>
        <w:rPr>
          <w:rFonts w:hint="eastAsia" w:ascii="宋体" w:hAnsi="宋体"/>
          <w:sz w:val="32"/>
          <w:szCs w:val="32"/>
        </w:rPr>
      </w:pPr>
      <w:r>
        <w:rPr>
          <w:rFonts w:hint="eastAsia" w:ascii="宋体" w:hAnsi="宋体"/>
          <w:sz w:val="32"/>
          <w:szCs w:val="32"/>
        </w:rPr>
        <w:t>一、认真履行协会职能，围绕“协调、服务、维权、自律”，充分发挥协会作用；</w:t>
      </w:r>
    </w:p>
    <w:p>
      <w:pPr>
        <w:ind w:firstLine="640" w:firstLineChars="200"/>
        <w:rPr>
          <w:rFonts w:hint="eastAsia" w:ascii="宋体" w:hAnsi="宋体"/>
          <w:sz w:val="32"/>
          <w:szCs w:val="32"/>
        </w:rPr>
      </w:pPr>
      <w:r>
        <w:rPr>
          <w:rFonts w:hint="eastAsia" w:ascii="宋体" w:hAnsi="宋体"/>
          <w:sz w:val="32"/>
          <w:szCs w:val="32"/>
        </w:rPr>
        <w:t>二、努力为本地建设行政主管部门和会员服务，成绩突出，受到建设行政主管部门和会员的好评；</w:t>
      </w:r>
    </w:p>
    <w:p>
      <w:pPr>
        <w:ind w:firstLine="645"/>
        <w:rPr>
          <w:rFonts w:hint="eastAsia" w:ascii="宋体" w:hAnsi="宋体"/>
          <w:sz w:val="32"/>
          <w:szCs w:val="32"/>
        </w:rPr>
      </w:pPr>
      <w:r>
        <w:rPr>
          <w:rFonts w:hint="eastAsia" w:ascii="宋体" w:hAnsi="宋体"/>
          <w:sz w:val="32"/>
          <w:szCs w:val="32"/>
        </w:rPr>
        <w:t>三、积极开展丰富多彩的协会活动，协会具有较强的活力和凝聚力；</w:t>
      </w:r>
    </w:p>
    <w:p>
      <w:pPr>
        <w:ind w:firstLine="645"/>
        <w:rPr>
          <w:rFonts w:hint="eastAsia" w:ascii="宋体" w:hAnsi="宋体"/>
          <w:sz w:val="32"/>
          <w:szCs w:val="32"/>
        </w:rPr>
      </w:pPr>
      <w:r>
        <w:rPr>
          <w:rFonts w:hint="eastAsia" w:ascii="宋体" w:hAnsi="宋体"/>
          <w:sz w:val="32"/>
          <w:szCs w:val="32"/>
        </w:rPr>
        <w:t>四、积极开展公益活动，倡导会员企业履行社会责任，利用行业优势服务社会；</w:t>
      </w:r>
    </w:p>
    <w:p>
      <w:pPr>
        <w:ind w:firstLine="645"/>
        <w:rPr>
          <w:rFonts w:ascii="宋体" w:hAnsi="宋体"/>
          <w:sz w:val="32"/>
          <w:szCs w:val="32"/>
        </w:rPr>
      </w:pPr>
      <w:r>
        <w:rPr>
          <w:rFonts w:hint="eastAsia" w:ascii="宋体" w:hAnsi="宋体"/>
          <w:sz w:val="32"/>
          <w:szCs w:val="32"/>
        </w:rPr>
        <w:t>五、积极参加省建筑业协会活动，按期交纳会费。</w:t>
      </w:r>
    </w:p>
    <w:p>
      <w:pPr>
        <w:jc w:val="center"/>
        <w:rPr>
          <w:rFonts w:hint="eastAsia" w:ascii="方正小标宋简体" w:eastAsia="方正小标宋简体"/>
          <w:sz w:val="44"/>
          <w:szCs w:val="44"/>
        </w:rPr>
      </w:pPr>
      <w:r>
        <w:rPr>
          <w:rFonts w:ascii="宋体" w:hAnsi="宋体"/>
          <w:sz w:val="32"/>
          <w:szCs w:val="32"/>
        </w:rPr>
        <w:br w:type="page"/>
      </w:r>
      <w:r>
        <w:rPr>
          <w:rFonts w:hint="eastAsia" w:ascii="方正小标宋简体" w:eastAsia="方正小标宋简体"/>
          <w:sz w:val="44"/>
          <w:szCs w:val="44"/>
        </w:rPr>
        <w:t>四川省先进建筑业协会申报表</w:t>
      </w:r>
    </w:p>
    <w:p>
      <w:pPr>
        <w:rPr>
          <w:rFonts w:hint="eastAsia" w:ascii="仿宋_GB2312" w:eastAsia="仿宋_GB2312"/>
          <w:sz w:val="24"/>
        </w:rPr>
      </w:pPr>
    </w:p>
    <w:p>
      <w:pPr>
        <w:rPr>
          <w:rFonts w:hint="eastAsia" w:ascii="宋体" w:hAnsi="宋体"/>
          <w:sz w:val="32"/>
          <w:szCs w:val="32"/>
        </w:rPr>
      </w:pPr>
      <w:r>
        <w:rPr>
          <w:rFonts w:hint="eastAsia" w:ascii="宋体" w:hAnsi="宋体"/>
          <w:sz w:val="32"/>
          <w:szCs w:val="32"/>
        </w:rPr>
        <w:t>协会名称：</w:t>
      </w:r>
    </w:p>
    <w:tbl>
      <w:tblPr>
        <w:tblStyle w:val="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5"/>
        <w:gridCol w:w="69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2"/>
            <w:vAlign w:val="top"/>
          </w:tcPr>
          <w:p>
            <w:pPr>
              <w:jc w:val="center"/>
              <w:rPr>
                <w:rFonts w:hint="eastAsia" w:ascii="宋体" w:hAnsi="宋体"/>
                <w:sz w:val="32"/>
                <w:szCs w:val="32"/>
              </w:rPr>
            </w:pPr>
            <w:r>
              <w:rPr>
                <w:rFonts w:hint="eastAsia" w:ascii="宋体" w:hAnsi="宋体"/>
                <w:sz w:val="32"/>
                <w:szCs w:val="32"/>
              </w:rPr>
              <w:t>先进事迹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97" w:hRule="exact"/>
        </w:trPr>
        <w:tc>
          <w:tcPr>
            <w:tcW w:w="8522" w:type="dxa"/>
            <w:gridSpan w:val="2"/>
            <w:vAlign w:val="top"/>
          </w:tcPr>
          <w:p>
            <w:pPr>
              <w:rPr>
                <w:rFonts w:hint="eastAsia" w:ascii="宋体" w:hAnsi="宋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35" w:hRule="exact"/>
        </w:trPr>
        <w:tc>
          <w:tcPr>
            <w:tcW w:w="1545" w:type="dxa"/>
            <w:vAlign w:val="center"/>
          </w:tcPr>
          <w:p>
            <w:pPr>
              <w:jc w:val="center"/>
              <w:rPr>
                <w:rFonts w:hint="eastAsia" w:ascii="宋体" w:hAnsi="宋体"/>
                <w:sz w:val="32"/>
                <w:szCs w:val="32"/>
              </w:rPr>
            </w:pPr>
            <w:r>
              <w:rPr>
                <w:rFonts w:hint="eastAsia" w:ascii="宋体" w:hAnsi="宋体"/>
                <w:sz w:val="32"/>
                <w:szCs w:val="32"/>
              </w:rPr>
              <w:t>省 建 协</w:t>
            </w:r>
          </w:p>
          <w:p>
            <w:pPr>
              <w:jc w:val="center"/>
              <w:rPr>
                <w:rFonts w:hint="eastAsia" w:ascii="宋体" w:hAnsi="宋体"/>
                <w:sz w:val="32"/>
                <w:szCs w:val="32"/>
              </w:rPr>
            </w:pPr>
            <w:r>
              <w:rPr>
                <w:rFonts w:hint="eastAsia" w:ascii="宋体" w:hAnsi="宋体"/>
                <w:sz w:val="32"/>
                <w:szCs w:val="32"/>
              </w:rPr>
              <w:t>审查意见</w:t>
            </w:r>
          </w:p>
        </w:tc>
        <w:tc>
          <w:tcPr>
            <w:tcW w:w="6977" w:type="dxa"/>
            <w:vAlign w:val="center"/>
          </w:tcPr>
          <w:p>
            <w:pPr>
              <w:jc w:val="center"/>
              <w:rPr>
                <w:rFonts w:hint="eastAsia" w:ascii="宋体" w:hAnsi="宋体"/>
                <w:sz w:val="32"/>
                <w:szCs w:val="32"/>
              </w:rPr>
            </w:pPr>
          </w:p>
        </w:tc>
      </w:tr>
    </w:tbl>
    <w:p>
      <w:pPr>
        <w:rPr>
          <w:rFonts w:hint="eastAsia" w:ascii="仿宋_GB2312" w:eastAsia="仿宋_GB2312"/>
          <w:sz w:val="32"/>
          <w:szCs w:val="32"/>
        </w:rPr>
      </w:pPr>
    </w:p>
    <w:p>
      <w:pPr>
        <w:rPr>
          <w:rFonts w:hint="eastAsia" w:ascii="仿宋_GB2312" w:eastAsia="仿宋_GB2312"/>
          <w:sz w:val="32"/>
          <w:szCs w:val="32"/>
        </w:rPr>
      </w:pPr>
    </w:p>
    <w:p>
      <w:pPr>
        <w:rPr>
          <w:rFonts w:hint="eastAsia" w:ascii="仿宋_GB2312" w:eastAsia="仿宋_GB2312"/>
          <w:sz w:val="32"/>
          <w:szCs w:val="32"/>
        </w:rPr>
      </w:pPr>
      <w:r>
        <w:rPr>
          <w:rFonts w:hint="eastAsia" w:ascii="仿宋_GB2312" w:eastAsia="仿宋_GB2312"/>
          <w:sz w:val="32"/>
          <w:szCs w:val="32"/>
        </w:rPr>
        <w:t>附件5</w:t>
      </w:r>
    </w:p>
    <w:p>
      <w:pPr>
        <w:jc w:val="center"/>
        <w:rPr>
          <w:rFonts w:hint="eastAsia" w:ascii="方正小标宋简体" w:eastAsia="方正小标宋简体"/>
          <w:sz w:val="28"/>
          <w:szCs w:val="28"/>
        </w:rPr>
      </w:pPr>
    </w:p>
    <w:p>
      <w:pPr>
        <w:jc w:val="center"/>
        <w:rPr>
          <w:rFonts w:hint="eastAsia" w:ascii="方正小标宋简体" w:eastAsia="方正小标宋简体"/>
          <w:sz w:val="44"/>
          <w:szCs w:val="44"/>
        </w:rPr>
      </w:pPr>
      <w:r>
        <w:rPr>
          <w:rFonts w:hint="eastAsia" w:ascii="方正小标宋简体" w:eastAsia="方正小标宋简体"/>
          <w:sz w:val="44"/>
          <w:szCs w:val="44"/>
        </w:rPr>
        <w:t>四川省建筑行业协会优秀工作者条件</w:t>
      </w:r>
    </w:p>
    <w:p>
      <w:pPr>
        <w:rPr>
          <w:rFonts w:hint="eastAsia" w:ascii="仿宋_GB2312" w:eastAsia="仿宋_GB2312"/>
          <w:sz w:val="32"/>
          <w:szCs w:val="32"/>
        </w:rPr>
      </w:pPr>
    </w:p>
    <w:p>
      <w:pPr>
        <w:ind w:firstLine="640" w:firstLineChars="200"/>
        <w:rPr>
          <w:rFonts w:hint="eastAsia" w:ascii="宋体" w:hAnsi="宋体"/>
          <w:sz w:val="32"/>
          <w:szCs w:val="32"/>
        </w:rPr>
      </w:pPr>
      <w:r>
        <w:rPr>
          <w:rFonts w:hint="eastAsia" w:ascii="宋体" w:hAnsi="宋体"/>
          <w:sz w:val="32"/>
          <w:szCs w:val="32"/>
        </w:rPr>
        <w:t>一、坚持服务宗旨，热情为政府部门和会员单位服务，工作成绩显著；</w:t>
      </w:r>
    </w:p>
    <w:p>
      <w:pPr>
        <w:ind w:firstLine="640" w:firstLineChars="200"/>
        <w:rPr>
          <w:rFonts w:hint="eastAsia" w:ascii="宋体" w:hAnsi="宋体"/>
          <w:sz w:val="32"/>
          <w:szCs w:val="32"/>
        </w:rPr>
      </w:pPr>
      <w:r>
        <w:rPr>
          <w:rFonts w:hint="eastAsia" w:ascii="宋体" w:hAnsi="宋体"/>
          <w:sz w:val="32"/>
          <w:szCs w:val="32"/>
        </w:rPr>
        <w:t>二、积极反映会员诉求，热情为会员办事；</w:t>
      </w:r>
    </w:p>
    <w:p>
      <w:pPr>
        <w:ind w:firstLine="640" w:firstLineChars="200"/>
        <w:rPr>
          <w:rFonts w:hint="eastAsia" w:ascii="宋体" w:hAnsi="宋体"/>
          <w:sz w:val="32"/>
          <w:szCs w:val="32"/>
        </w:rPr>
      </w:pPr>
      <w:r>
        <w:rPr>
          <w:rFonts w:hint="eastAsia" w:ascii="宋体" w:hAnsi="宋体"/>
          <w:sz w:val="32"/>
          <w:szCs w:val="32"/>
        </w:rPr>
        <w:t>三、及时向省建协和分会会刊提供信息；</w:t>
      </w:r>
    </w:p>
    <w:p>
      <w:pPr>
        <w:ind w:firstLine="640" w:firstLineChars="200"/>
        <w:rPr>
          <w:rFonts w:hint="eastAsia" w:ascii="宋体" w:hAnsi="宋体"/>
          <w:sz w:val="32"/>
          <w:szCs w:val="32"/>
        </w:rPr>
      </w:pPr>
      <w:r>
        <w:rPr>
          <w:rFonts w:hint="eastAsia" w:ascii="宋体" w:hAnsi="宋体"/>
          <w:sz w:val="32"/>
          <w:szCs w:val="32"/>
        </w:rPr>
        <w:t>四、工作踏实，作风深入，群众反映好；</w:t>
      </w:r>
    </w:p>
    <w:p>
      <w:pPr>
        <w:ind w:firstLine="640" w:firstLineChars="200"/>
        <w:rPr>
          <w:rFonts w:hint="eastAsia" w:ascii="宋体" w:hAnsi="宋体"/>
          <w:sz w:val="32"/>
          <w:szCs w:val="32"/>
        </w:rPr>
      </w:pPr>
      <w:r>
        <w:rPr>
          <w:rFonts w:hint="eastAsia" w:ascii="宋体" w:hAnsi="宋体"/>
          <w:sz w:val="32"/>
          <w:szCs w:val="32"/>
        </w:rPr>
        <w:t>五、遵章守纪、廉洁自律。</w:t>
      </w:r>
    </w:p>
    <w:p>
      <w:pPr>
        <w:ind w:firstLine="640" w:firstLineChars="200"/>
        <w:rPr>
          <w:rFonts w:ascii="宋体" w:hAnsi="宋体"/>
          <w:sz w:val="32"/>
          <w:szCs w:val="32"/>
        </w:rPr>
      </w:pPr>
      <w:r>
        <w:rPr>
          <w:rFonts w:hint="eastAsia" w:ascii="宋体" w:hAnsi="宋体"/>
          <w:sz w:val="32"/>
          <w:szCs w:val="32"/>
        </w:rPr>
        <w:t>六、每个协会，申报人数不超过两人。</w:t>
      </w:r>
    </w:p>
    <w:p>
      <w:pPr>
        <w:jc w:val="center"/>
        <w:rPr>
          <w:rFonts w:hint="eastAsia" w:ascii="方正小标宋简体" w:eastAsia="方正小标宋简体"/>
          <w:sz w:val="44"/>
          <w:szCs w:val="44"/>
        </w:rPr>
      </w:pPr>
      <w:r>
        <w:rPr>
          <w:rFonts w:ascii="仿宋_GB2312" w:eastAsia="仿宋_GB2312"/>
          <w:sz w:val="32"/>
          <w:szCs w:val="32"/>
        </w:rPr>
        <w:br w:type="page"/>
      </w:r>
      <w:r>
        <w:rPr>
          <w:rFonts w:hint="eastAsia" w:ascii="方正小标宋简体" w:eastAsia="方正小标宋简体"/>
          <w:sz w:val="44"/>
          <w:szCs w:val="44"/>
        </w:rPr>
        <w:t>四川省建筑行业协会优秀工作者申报表</w:t>
      </w:r>
    </w:p>
    <w:p>
      <w:pPr>
        <w:rPr>
          <w:rFonts w:hint="eastAsia" w:ascii="仿宋_GB2312" w:eastAsia="仿宋_GB2312"/>
          <w:sz w:val="24"/>
        </w:rPr>
      </w:pPr>
    </w:p>
    <w:p>
      <w:pPr>
        <w:rPr>
          <w:rFonts w:hint="eastAsia" w:ascii="宋体" w:hAnsi="宋体"/>
          <w:sz w:val="32"/>
          <w:szCs w:val="32"/>
        </w:rPr>
      </w:pPr>
      <w:r>
        <w:rPr>
          <w:rFonts w:hint="eastAsia" w:ascii="宋体" w:hAnsi="宋体"/>
          <w:sz w:val="32"/>
          <w:szCs w:val="32"/>
        </w:rPr>
        <w:t>姓名：                      单位：</w:t>
      </w:r>
    </w:p>
    <w:tbl>
      <w:tblPr>
        <w:tblStyle w:val="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5"/>
        <w:gridCol w:w="69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2"/>
            <w:vAlign w:val="top"/>
          </w:tcPr>
          <w:p>
            <w:pPr>
              <w:jc w:val="center"/>
              <w:rPr>
                <w:rFonts w:hint="eastAsia" w:ascii="宋体" w:hAnsi="宋体"/>
                <w:sz w:val="32"/>
                <w:szCs w:val="32"/>
              </w:rPr>
            </w:pPr>
            <w:r>
              <w:rPr>
                <w:rFonts w:hint="eastAsia" w:ascii="宋体" w:hAnsi="宋体"/>
                <w:sz w:val="32"/>
                <w:szCs w:val="32"/>
              </w:rPr>
              <w:t>先进事迹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31" w:hRule="exact"/>
        </w:trPr>
        <w:tc>
          <w:tcPr>
            <w:tcW w:w="8522" w:type="dxa"/>
            <w:gridSpan w:val="2"/>
            <w:vAlign w:val="top"/>
          </w:tcPr>
          <w:p>
            <w:pPr>
              <w:rPr>
                <w:rFonts w:hint="eastAsia" w:ascii="宋体" w:hAnsi="宋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58" w:hRule="exact"/>
        </w:trPr>
        <w:tc>
          <w:tcPr>
            <w:tcW w:w="1545" w:type="dxa"/>
            <w:vAlign w:val="center"/>
          </w:tcPr>
          <w:p>
            <w:pPr>
              <w:jc w:val="center"/>
              <w:rPr>
                <w:rFonts w:hint="eastAsia" w:ascii="宋体" w:hAnsi="宋体"/>
                <w:sz w:val="32"/>
                <w:szCs w:val="32"/>
              </w:rPr>
            </w:pPr>
            <w:r>
              <w:rPr>
                <w:rFonts w:hint="eastAsia" w:ascii="宋体" w:hAnsi="宋体"/>
                <w:sz w:val="32"/>
                <w:szCs w:val="32"/>
              </w:rPr>
              <w:t>省 建 协</w:t>
            </w:r>
          </w:p>
          <w:p>
            <w:pPr>
              <w:jc w:val="center"/>
              <w:rPr>
                <w:rFonts w:hint="eastAsia" w:ascii="宋体" w:hAnsi="宋体"/>
                <w:sz w:val="32"/>
                <w:szCs w:val="32"/>
              </w:rPr>
            </w:pPr>
            <w:r>
              <w:rPr>
                <w:rFonts w:hint="eastAsia" w:ascii="宋体" w:hAnsi="宋体"/>
                <w:sz w:val="32"/>
                <w:szCs w:val="32"/>
              </w:rPr>
              <w:t>审查意见</w:t>
            </w:r>
          </w:p>
        </w:tc>
        <w:tc>
          <w:tcPr>
            <w:tcW w:w="6977" w:type="dxa"/>
            <w:vAlign w:val="center"/>
          </w:tcPr>
          <w:p>
            <w:pPr>
              <w:jc w:val="center"/>
              <w:rPr>
                <w:rFonts w:hint="eastAsia" w:ascii="宋体" w:hAnsi="宋体"/>
                <w:sz w:val="32"/>
                <w:szCs w:val="32"/>
              </w:rPr>
            </w:pPr>
          </w:p>
        </w:tc>
      </w:tr>
    </w:tbl>
    <w:p>
      <w:pPr>
        <w:spacing w:line="100" w:lineRule="exact"/>
        <w:ind w:firstLine="360" w:firstLineChars="200"/>
        <w:rPr>
          <w:rFonts w:ascii="仿宋_GB2312" w:eastAsia="仿宋_GB2312"/>
          <w:sz w:val="18"/>
          <w:szCs w:val="18"/>
        </w:rPr>
      </w:pPr>
    </w:p>
    <w:p>
      <w:pPr>
        <w:rPr>
          <w:rFonts w:hint="eastAsia" w:ascii="仿宋_GB2312" w:eastAsia="仿宋_GB2312"/>
          <w:sz w:val="32"/>
          <w:szCs w:val="32"/>
        </w:rPr>
      </w:pPr>
      <w:r>
        <w:rPr>
          <w:rFonts w:ascii="仿宋_GB2312" w:eastAsia="仿宋_GB2312"/>
          <w:sz w:val="18"/>
          <w:szCs w:val="18"/>
        </w:rPr>
        <w:br w:type="page"/>
      </w:r>
      <w:r>
        <w:rPr>
          <w:rFonts w:hint="eastAsia" w:ascii="仿宋_GB2312" w:eastAsia="仿宋_GB2312"/>
          <w:sz w:val="32"/>
          <w:szCs w:val="32"/>
        </w:rPr>
        <w:t>附件6（1）：</w:t>
      </w:r>
    </w:p>
    <w:p>
      <w:pPr>
        <w:spacing w:line="500" w:lineRule="exact"/>
        <w:jc w:val="center"/>
        <w:rPr>
          <w:rFonts w:hint="eastAsia" w:ascii="方正小标宋简体" w:eastAsia="方正小标宋简体"/>
          <w:sz w:val="38"/>
          <w:szCs w:val="44"/>
        </w:rPr>
      </w:pPr>
      <w:r>
        <w:rPr>
          <w:rFonts w:hint="eastAsia" w:ascii="方正小标宋简体" w:eastAsia="方正小标宋简体"/>
          <w:sz w:val="38"/>
          <w:szCs w:val="44"/>
        </w:rPr>
        <w:t>2016—2017年度</w:t>
      </w:r>
    </w:p>
    <w:p>
      <w:pPr>
        <w:spacing w:line="500" w:lineRule="exact"/>
        <w:jc w:val="center"/>
        <w:rPr>
          <w:rFonts w:hint="eastAsia" w:ascii="方正小标宋简体" w:eastAsia="方正小标宋简体"/>
          <w:sz w:val="38"/>
          <w:szCs w:val="44"/>
        </w:rPr>
      </w:pPr>
      <w:r>
        <w:rPr>
          <w:rFonts w:hint="eastAsia" w:ascii="方正小标宋简体" w:eastAsia="方正小标宋简体"/>
          <w:sz w:val="38"/>
          <w:szCs w:val="44"/>
        </w:rPr>
        <w:t>四川省建筑业优秀企业、四川省建筑业优秀企业经理、四川省建筑业优秀项目经理名额分配表</w:t>
      </w:r>
    </w:p>
    <w:p>
      <w:pPr>
        <w:jc w:val="center"/>
        <w:rPr>
          <w:rFonts w:hint="eastAsia" w:ascii="宋体" w:hAnsi="宋体"/>
          <w:sz w:val="32"/>
          <w:szCs w:val="32"/>
        </w:rPr>
      </w:pPr>
      <w:r>
        <w:rPr>
          <w:rFonts w:hint="eastAsia" w:ascii="宋体" w:hAnsi="宋体"/>
          <w:sz w:val="32"/>
          <w:szCs w:val="32"/>
        </w:rPr>
        <w:t>（中央在川企业、省国有企业及省工商局注册企业）</w:t>
      </w:r>
    </w:p>
    <w:p>
      <w:pPr>
        <w:rPr>
          <w:rFonts w:hint="eastAsia" w:ascii="宋体" w:hAnsi="宋体"/>
          <w:b/>
          <w:sz w:val="32"/>
          <w:szCs w:val="32"/>
        </w:rPr>
      </w:pPr>
      <w:r>
        <w:rPr>
          <w:rFonts w:hint="eastAsia" w:ascii="宋体" w:hAnsi="宋体"/>
          <w:b/>
          <w:sz w:val="32"/>
          <w:szCs w:val="32"/>
        </w:rPr>
        <w:t>一、中央在川企业</w:t>
      </w:r>
    </w:p>
    <w:tbl>
      <w:tblPr>
        <w:tblStyle w:val="8"/>
        <w:tblW w:w="88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40"/>
        <w:gridCol w:w="2047"/>
        <w:gridCol w:w="2048"/>
        <w:gridCol w:w="2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8" w:hRule="atLeast"/>
        </w:trPr>
        <w:tc>
          <w:tcPr>
            <w:tcW w:w="2740" w:type="dxa"/>
            <w:vAlign w:val="center"/>
          </w:tcPr>
          <w:p>
            <w:pPr>
              <w:spacing w:line="420" w:lineRule="exact"/>
              <w:jc w:val="center"/>
              <w:rPr>
                <w:rFonts w:hint="eastAsia" w:ascii="宋体" w:hAnsi="宋体"/>
                <w:sz w:val="28"/>
                <w:szCs w:val="28"/>
              </w:rPr>
            </w:pPr>
            <w:r>
              <w:rPr>
                <w:rFonts w:hint="eastAsia" w:ascii="宋体" w:hAnsi="宋体"/>
                <w:sz w:val="28"/>
                <w:szCs w:val="28"/>
              </w:rPr>
              <w:t>企业名称</w:t>
            </w:r>
          </w:p>
        </w:tc>
        <w:tc>
          <w:tcPr>
            <w:tcW w:w="2047" w:type="dxa"/>
            <w:vAlign w:val="center"/>
          </w:tcPr>
          <w:p>
            <w:pPr>
              <w:spacing w:line="420" w:lineRule="exact"/>
              <w:jc w:val="center"/>
              <w:rPr>
                <w:rFonts w:hint="eastAsia" w:ascii="宋体" w:hAnsi="宋体"/>
                <w:sz w:val="28"/>
                <w:szCs w:val="28"/>
              </w:rPr>
            </w:pPr>
            <w:r>
              <w:rPr>
                <w:rFonts w:hint="eastAsia" w:ascii="宋体" w:hAnsi="宋体"/>
                <w:sz w:val="28"/>
                <w:szCs w:val="28"/>
              </w:rPr>
              <w:t>先进企业</w:t>
            </w:r>
          </w:p>
        </w:tc>
        <w:tc>
          <w:tcPr>
            <w:tcW w:w="2048" w:type="dxa"/>
            <w:vAlign w:val="center"/>
          </w:tcPr>
          <w:p>
            <w:pPr>
              <w:spacing w:line="420" w:lineRule="exact"/>
              <w:jc w:val="center"/>
              <w:rPr>
                <w:rFonts w:hint="eastAsia" w:ascii="宋体" w:hAnsi="宋体"/>
                <w:sz w:val="28"/>
                <w:szCs w:val="28"/>
              </w:rPr>
            </w:pPr>
            <w:r>
              <w:rPr>
                <w:rFonts w:hint="eastAsia" w:ascii="宋体" w:hAnsi="宋体"/>
                <w:sz w:val="28"/>
                <w:szCs w:val="28"/>
              </w:rPr>
              <w:t>优秀企业经理</w:t>
            </w:r>
          </w:p>
        </w:tc>
        <w:tc>
          <w:tcPr>
            <w:tcW w:w="2051" w:type="dxa"/>
            <w:vAlign w:val="center"/>
          </w:tcPr>
          <w:p>
            <w:pPr>
              <w:spacing w:line="420" w:lineRule="exact"/>
              <w:jc w:val="center"/>
              <w:rPr>
                <w:rFonts w:hint="eastAsia" w:ascii="宋体" w:hAnsi="宋体"/>
                <w:spacing w:val="-8"/>
                <w:w w:val="90"/>
                <w:sz w:val="28"/>
                <w:szCs w:val="28"/>
              </w:rPr>
            </w:pPr>
            <w:r>
              <w:rPr>
                <w:rFonts w:hint="eastAsia" w:ascii="宋体" w:hAnsi="宋体"/>
                <w:spacing w:val="-8"/>
                <w:w w:val="90"/>
                <w:sz w:val="28"/>
                <w:szCs w:val="28"/>
              </w:rPr>
              <w:t>优秀项目经理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2" w:hRule="atLeast"/>
        </w:trPr>
        <w:tc>
          <w:tcPr>
            <w:tcW w:w="2740" w:type="dxa"/>
            <w:vAlign w:val="center"/>
          </w:tcPr>
          <w:p>
            <w:pPr>
              <w:spacing w:line="320" w:lineRule="exact"/>
              <w:rPr>
                <w:rFonts w:hint="eastAsia" w:ascii="宋体" w:hAnsi="宋体"/>
                <w:sz w:val="28"/>
                <w:szCs w:val="28"/>
              </w:rPr>
            </w:pPr>
            <w:r>
              <w:rPr>
                <w:rFonts w:hint="eastAsia" w:ascii="宋体" w:hAnsi="宋体"/>
                <w:sz w:val="28"/>
                <w:szCs w:val="28"/>
              </w:rPr>
              <w:t>中建系统</w:t>
            </w:r>
          </w:p>
        </w:tc>
        <w:tc>
          <w:tcPr>
            <w:tcW w:w="2047" w:type="dxa"/>
            <w:vAlign w:val="center"/>
          </w:tcPr>
          <w:p>
            <w:pPr>
              <w:spacing w:line="320" w:lineRule="exact"/>
              <w:jc w:val="center"/>
              <w:rPr>
                <w:rFonts w:hint="eastAsia" w:ascii="宋体" w:hAnsi="宋体"/>
                <w:sz w:val="28"/>
                <w:szCs w:val="28"/>
              </w:rPr>
            </w:pPr>
            <w:r>
              <w:rPr>
                <w:rFonts w:hint="eastAsia" w:ascii="宋体" w:hAnsi="宋体"/>
                <w:sz w:val="28"/>
                <w:szCs w:val="28"/>
              </w:rPr>
              <w:t>4</w:t>
            </w:r>
          </w:p>
        </w:tc>
        <w:tc>
          <w:tcPr>
            <w:tcW w:w="2048" w:type="dxa"/>
            <w:vAlign w:val="center"/>
          </w:tcPr>
          <w:p>
            <w:pPr>
              <w:spacing w:line="320" w:lineRule="exact"/>
              <w:jc w:val="center"/>
              <w:rPr>
                <w:rFonts w:hint="eastAsia" w:ascii="宋体" w:hAnsi="宋体"/>
                <w:sz w:val="28"/>
                <w:szCs w:val="28"/>
              </w:rPr>
            </w:pPr>
            <w:r>
              <w:rPr>
                <w:rFonts w:hint="eastAsia" w:ascii="宋体" w:hAnsi="宋体"/>
                <w:sz w:val="28"/>
                <w:szCs w:val="28"/>
              </w:rPr>
              <w:t>4</w:t>
            </w:r>
          </w:p>
        </w:tc>
        <w:tc>
          <w:tcPr>
            <w:tcW w:w="2051" w:type="dxa"/>
            <w:vAlign w:val="center"/>
          </w:tcPr>
          <w:p>
            <w:pPr>
              <w:spacing w:line="320" w:lineRule="exact"/>
              <w:jc w:val="center"/>
              <w:rPr>
                <w:rFonts w:hint="eastAsia" w:ascii="宋体" w:hAnsi="宋体"/>
                <w:sz w:val="28"/>
                <w:szCs w:val="28"/>
              </w:rPr>
            </w:pPr>
            <w:r>
              <w:rPr>
                <w:rFonts w:hint="eastAsia" w:ascii="宋体" w:hAnsi="宋体"/>
                <w:sz w:val="28"/>
                <w:szCs w:val="2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2" w:hRule="atLeast"/>
        </w:trPr>
        <w:tc>
          <w:tcPr>
            <w:tcW w:w="2740" w:type="dxa"/>
            <w:vAlign w:val="center"/>
          </w:tcPr>
          <w:p>
            <w:pPr>
              <w:spacing w:line="420" w:lineRule="exact"/>
              <w:rPr>
                <w:rFonts w:hint="eastAsia" w:ascii="宋体" w:hAnsi="宋体"/>
                <w:sz w:val="28"/>
                <w:szCs w:val="28"/>
              </w:rPr>
            </w:pPr>
            <w:r>
              <w:rPr>
                <w:rFonts w:hint="eastAsia" w:ascii="宋体" w:hAnsi="宋体"/>
                <w:sz w:val="28"/>
                <w:szCs w:val="28"/>
              </w:rPr>
              <w:t>中铁系统</w:t>
            </w:r>
          </w:p>
        </w:tc>
        <w:tc>
          <w:tcPr>
            <w:tcW w:w="2047" w:type="dxa"/>
            <w:vAlign w:val="center"/>
          </w:tcPr>
          <w:p>
            <w:pPr>
              <w:spacing w:line="420" w:lineRule="exact"/>
              <w:jc w:val="center"/>
              <w:rPr>
                <w:rFonts w:hint="eastAsia" w:ascii="宋体" w:hAnsi="宋体"/>
                <w:sz w:val="28"/>
                <w:szCs w:val="28"/>
              </w:rPr>
            </w:pPr>
            <w:r>
              <w:rPr>
                <w:rFonts w:hint="eastAsia" w:ascii="宋体" w:hAnsi="宋体"/>
                <w:sz w:val="28"/>
                <w:szCs w:val="28"/>
              </w:rPr>
              <w:t>6</w:t>
            </w:r>
          </w:p>
        </w:tc>
        <w:tc>
          <w:tcPr>
            <w:tcW w:w="2048" w:type="dxa"/>
            <w:vAlign w:val="center"/>
          </w:tcPr>
          <w:p>
            <w:pPr>
              <w:spacing w:line="420" w:lineRule="exact"/>
              <w:jc w:val="center"/>
              <w:rPr>
                <w:rFonts w:hint="eastAsia" w:ascii="宋体" w:hAnsi="宋体"/>
                <w:sz w:val="28"/>
                <w:szCs w:val="28"/>
              </w:rPr>
            </w:pPr>
            <w:r>
              <w:rPr>
                <w:rFonts w:hint="eastAsia" w:ascii="宋体" w:hAnsi="宋体"/>
                <w:sz w:val="28"/>
                <w:szCs w:val="28"/>
              </w:rPr>
              <w:t>6</w:t>
            </w:r>
          </w:p>
        </w:tc>
        <w:tc>
          <w:tcPr>
            <w:tcW w:w="2051" w:type="dxa"/>
            <w:vAlign w:val="center"/>
          </w:tcPr>
          <w:p>
            <w:pPr>
              <w:spacing w:line="420" w:lineRule="exact"/>
              <w:jc w:val="center"/>
              <w:rPr>
                <w:rFonts w:hint="eastAsia" w:ascii="宋体" w:hAnsi="宋体"/>
                <w:sz w:val="28"/>
                <w:szCs w:val="28"/>
              </w:rPr>
            </w:pPr>
            <w:r>
              <w:rPr>
                <w:rFonts w:hint="eastAsia" w:ascii="宋体" w:hAnsi="宋体"/>
                <w:sz w:val="28"/>
                <w:szCs w:val="2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2" w:hRule="atLeast"/>
        </w:trPr>
        <w:tc>
          <w:tcPr>
            <w:tcW w:w="2740" w:type="dxa"/>
            <w:vAlign w:val="center"/>
          </w:tcPr>
          <w:p>
            <w:pPr>
              <w:spacing w:line="420" w:lineRule="exact"/>
              <w:rPr>
                <w:rFonts w:hint="eastAsia" w:ascii="宋体" w:hAnsi="宋体"/>
                <w:sz w:val="28"/>
                <w:szCs w:val="28"/>
              </w:rPr>
            </w:pPr>
            <w:r>
              <w:rPr>
                <w:rFonts w:hint="eastAsia" w:ascii="宋体" w:hAnsi="宋体"/>
                <w:sz w:val="28"/>
                <w:szCs w:val="28"/>
              </w:rPr>
              <w:t>中冶系统</w:t>
            </w:r>
          </w:p>
        </w:tc>
        <w:tc>
          <w:tcPr>
            <w:tcW w:w="2047" w:type="dxa"/>
            <w:vAlign w:val="center"/>
          </w:tcPr>
          <w:p>
            <w:pPr>
              <w:spacing w:line="420" w:lineRule="exact"/>
              <w:jc w:val="center"/>
              <w:rPr>
                <w:rFonts w:hint="eastAsia" w:ascii="宋体" w:hAnsi="宋体"/>
                <w:sz w:val="28"/>
                <w:szCs w:val="28"/>
              </w:rPr>
            </w:pPr>
            <w:r>
              <w:rPr>
                <w:rFonts w:hint="eastAsia" w:ascii="宋体" w:hAnsi="宋体"/>
                <w:sz w:val="28"/>
                <w:szCs w:val="28"/>
              </w:rPr>
              <w:t>2</w:t>
            </w:r>
          </w:p>
        </w:tc>
        <w:tc>
          <w:tcPr>
            <w:tcW w:w="2048" w:type="dxa"/>
            <w:vAlign w:val="center"/>
          </w:tcPr>
          <w:p>
            <w:pPr>
              <w:spacing w:line="420" w:lineRule="exact"/>
              <w:jc w:val="center"/>
              <w:rPr>
                <w:rFonts w:hint="eastAsia" w:ascii="宋体" w:hAnsi="宋体"/>
                <w:sz w:val="28"/>
                <w:szCs w:val="28"/>
              </w:rPr>
            </w:pPr>
            <w:r>
              <w:rPr>
                <w:rFonts w:hint="eastAsia" w:ascii="宋体" w:hAnsi="宋体"/>
                <w:sz w:val="28"/>
                <w:szCs w:val="28"/>
              </w:rPr>
              <w:t>2</w:t>
            </w:r>
          </w:p>
        </w:tc>
        <w:tc>
          <w:tcPr>
            <w:tcW w:w="2051" w:type="dxa"/>
            <w:vAlign w:val="center"/>
          </w:tcPr>
          <w:p>
            <w:pPr>
              <w:spacing w:line="420" w:lineRule="exact"/>
              <w:jc w:val="center"/>
              <w:rPr>
                <w:rFonts w:hint="eastAsia" w:ascii="宋体" w:hAnsi="宋体"/>
                <w:sz w:val="28"/>
                <w:szCs w:val="28"/>
              </w:rPr>
            </w:pPr>
            <w:r>
              <w:rPr>
                <w:rFonts w:hint="eastAsia" w:ascii="宋体" w:hAnsi="宋体"/>
                <w:sz w:val="28"/>
                <w:szCs w:val="28"/>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2" w:hRule="atLeast"/>
        </w:trPr>
        <w:tc>
          <w:tcPr>
            <w:tcW w:w="2740" w:type="dxa"/>
            <w:vAlign w:val="center"/>
          </w:tcPr>
          <w:p>
            <w:pPr>
              <w:spacing w:line="420" w:lineRule="exact"/>
              <w:rPr>
                <w:rFonts w:hint="eastAsia" w:ascii="宋体" w:hAnsi="宋体"/>
                <w:sz w:val="28"/>
                <w:szCs w:val="28"/>
              </w:rPr>
            </w:pPr>
            <w:r>
              <w:rPr>
                <w:rFonts w:hint="eastAsia" w:ascii="宋体" w:hAnsi="宋体"/>
                <w:sz w:val="28"/>
                <w:szCs w:val="28"/>
              </w:rPr>
              <w:t>中水系统</w:t>
            </w:r>
          </w:p>
        </w:tc>
        <w:tc>
          <w:tcPr>
            <w:tcW w:w="2047" w:type="dxa"/>
            <w:vAlign w:val="center"/>
          </w:tcPr>
          <w:p>
            <w:pPr>
              <w:spacing w:line="420" w:lineRule="exact"/>
              <w:jc w:val="center"/>
              <w:rPr>
                <w:rFonts w:hint="eastAsia" w:ascii="宋体" w:hAnsi="宋体"/>
                <w:sz w:val="28"/>
                <w:szCs w:val="28"/>
              </w:rPr>
            </w:pPr>
            <w:r>
              <w:rPr>
                <w:rFonts w:hint="eastAsia" w:ascii="宋体" w:hAnsi="宋体"/>
                <w:sz w:val="28"/>
                <w:szCs w:val="28"/>
              </w:rPr>
              <w:t>3</w:t>
            </w:r>
          </w:p>
        </w:tc>
        <w:tc>
          <w:tcPr>
            <w:tcW w:w="2048" w:type="dxa"/>
            <w:vAlign w:val="center"/>
          </w:tcPr>
          <w:p>
            <w:pPr>
              <w:spacing w:line="420" w:lineRule="exact"/>
              <w:jc w:val="center"/>
              <w:rPr>
                <w:rFonts w:hint="eastAsia" w:ascii="宋体" w:hAnsi="宋体"/>
                <w:sz w:val="28"/>
                <w:szCs w:val="28"/>
              </w:rPr>
            </w:pPr>
            <w:r>
              <w:rPr>
                <w:rFonts w:hint="eastAsia" w:ascii="宋体" w:hAnsi="宋体"/>
                <w:sz w:val="28"/>
                <w:szCs w:val="28"/>
              </w:rPr>
              <w:t>3</w:t>
            </w:r>
          </w:p>
        </w:tc>
        <w:tc>
          <w:tcPr>
            <w:tcW w:w="2051" w:type="dxa"/>
            <w:vAlign w:val="center"/>
          </w:tcPr>
          <w:p>
            <w:pPr>
              <w:spacing w:line="420" w:lineRule="exact"/>
              <w:jc w:val="center"/>
              <w:rPr>
                <w:rFonts w:hint="eastAsia" w:ascii="宋体" w:hAnsi="宋体"/>
                <w:sz w:val="28"/>
                <w:szCs w:val="28"/>
              </w:rPr>
            </w:pPr>
            <w:r>
              <w:rPr>
                <w:rFonts w:hint="eastAsia" w:ascii="宋体" w:hAnsi="宋体"/>
                <w:sz w:val="28"/>
                <w:szCs w:val="2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42" w:hRule="atLeast"/>
        </w:trPr>
        <w:tc>
          <w:tcPr>
            <w:tcW w:w="2740" w:type="dxa"/>
            <w:vAlign w:val="center"/>
          </w:tcPr>
          <w:p>
            <w:pPr>
              <w:spacing w:line="420" w:lineRule="exact"/>
              <w:rPr>
                <w:rFonts w:hint="eastAsia" w:ascii="宋体" w:hAnsi="宋体"/>
                <w:sz w:val="28"/>
                <w:szCs w:val="28"/>
              </w:rPr>
            </w:pPr>
            <w:r>
              <w:rPr>
                <w:rFonts w:hint="eastAsia" w:ascii="宋体" w:hAnsi="宋体"/>
                <w:sz w:val="28"/>
                <w:szCs w:val="28"/>
              </w:rPr>
              <w:t>化建系统</w:t>
            </w:r>
          </w:p>
        </w:tc>
        <w:tc>
          <w:tcPr>
            <w:tcW w:w="2047" w:type="dxa"/>
            <w:vAlign w:val="center"/>
          </w:tcPr>
          <w:p>
            <w:pPr>
              <w:spacing w:line="420" w:lineRule="exact"/>
              <w:jc w:val="center"/>
              <w:rPr>
                <w:rFonts w:hint="eastAsia" w:ascii="宋体" w:hAnsi="宋体"/>
                <w:sz w:val="28"/>
                <w:szCs w:val="28"/>
              </w:rPr>
            </w:pPr>
            <w:r>
              <w:rPr>
                <w:rFonts w:hint="eastAsia" w:ascii="宋体" w:hAnsi="宋体"/>
                <w:sz w:val="28"/>
                <w:szCs w:val="28"/>
              </w:rPr>
              <w:t>1</w:t>
            </w:r>
          </w:p>
        </w:tc>
        <w:tc>
          <w:tcPr>
            <w:tcW w:w="2048" w:type="dxa"/>
            <w:vAlign w:val="center"/>
          </w:tcPr>
          <w:p>
            <w:pPr>
              <w:spacing w:line="420" w:lineRule="exact"/>
              <w:jc w:val="center"/>
              <w:rPr>
                <w:rFonts w:hint="eastAsia" w:ascii="宋体" w:hAnsi="宋体"/>
                <w:sz w:val="28"/>
                <w:szCs w:val="28"/>
              </w:rPr>
            </w:pPr>
            <w:r>
              <w:rPr>
                <w:rFonts w:hint="eastAsia" w:ascii="宋体" w:hAnsi="宋体"/>
                <w:sz w:val="28"/>
                <w:szCs w:val="28"/>
              </w:rPr>
              <w:t>1</w:t>
            </w:r>
          </w:p>
        </w:tc>
        <w:tc>
          <w:tcPr>
            <w:tcW w:w="2051" w:type="dxa"/>
            <w:vAlign w:val="center"/>
          </w:tcPr>
          <w:p>
            <w:pPr>
              <w:spacing w:line="420" w:lineRule="exact"/>
              <w:jc w:val="center"/>
              <w:rPr>
                <w:rFonts w:hint="eastAsia" w:ascii="宋体" w:hAnsi="宋体"/>
                <w:sz w:val="28"/>
                <w:szCs w:val="28"/>
              </w:rPr>
            </w:pPr>
            <w:r>
              <w:rPr>
                <w:rFonts w:hint="eastAsia" w:ascii="宋体" w:hAnsi="宋体"/>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2" w:hRule="atLeast"/>
        </w:trPr>
        <w:tc>
          <w:tcPr>
            <w:tcW w:w="2740" w:type="dxa"/>
            <w:vAlign w:val="center"/>
          </w:tcPr>
          <w:p>
            <w:pPr>
              <w:spacing w:line="420" w:lineRule="exact"/>
              <w:rPr>
                <w:rFonts w:hint="eastAsia" w:ascii="宋体" w:hAnsi="宋体"/>
                <w:sz w:val="28"/>
                <w:szCs w:val="28"/>
              </w:rPr>
            </w:pPr>
            <w:r>
              <w:rPr>
                <w:rFonts w:hint="eastAsia" w:ascii="宋体" w:hAnsi="宋体"/>
                <w:sz w:val="28"/>
                <w:szCs w:val="28"/>
              </w:rPr>
              <w:t>其它</w:t>
            </w:r>
          </w:p>
        </w:tc>
        <w:tc>
          <w:tcPr>
            <w:tcW w:w="2047" w:type="dxa"/>
            <w:vAlign w:val="center"/>
          </w:tcPr>
          <w:p>
            <w:pPr>
              <w:spacing w:line="420" w:lineRule="exact"/>
              <w:jc w:val="center"/>
              <w:rPr>
                <w:rFonts w:hint="eastAsia" w:ascii="宋体" w:hAnsi="宋体"/>
                <w:sz w:val="28"/>
                <w:szCs w:val="28"/>
              </w:rPr>
            </w:pPr>
            <w:r>
              <w:rPr>
                <w:rFonts w:hint="eastAsia" w:ascii="宋体" w:hAnsi="宋体"/>
                <w:sz w:val="28"/>
                <w:szCs w:val="28"/>
              </w:rPr>
              <w:t>4</w:t>
            </w:r>
          </w:p>
        </w:tc>
        <w:tc>
          <w:tcPr>
            <w:tcW w:w="2048" w:type="dxa"/>
            <w:vAlign w:val="center"/>
          </w:tcPr>
          <w:p>
            <w:pPr>
              <w:spacing w:line="420" w:lineRule="exact"/>
              <w:jc w:val="center"/>
              <w:rPr>
                <w:rFonts w:hint="eastAsia" w:ascii="宋体" w:hAnsi="宋体"/>
                <w:sz w:val="28"/>
                <w:szCs w:val="28"/>
              </w:rPr>
            </w:pPr>
            <w:r>
              <w:rPr>
                <w:rFonts w:hint="eastAsia" w:ascii="宋体" w:hAnsi="宋体"/>
                <w:sz w:val="28"/>
                <w:szCs w:val="28"/>
              </w:rPr>
              <w:t>4</w:t>
            </w:r>
          </w:p>
        </w:tc>
        <w:tc>
          <w:tcPr>
            <w:tcW w:w="2051" w:type="dxa"/>
            <w:vAlign w:val="center"/>
          </w:tcPr>
          <w:p>
            <w:pPr>
              <w:spacing w:line="420" w:lineRule="exact"/>
              <w:jc w:val="center"/>
              <w:rPr>
                <w:rFonts w:hint="eastAsia" w:ascii="宋体" w:hAnsi="宋体"/>
                <w:sz w:val="28"/>
                <w:szCs w:val="28"/>
              </w:rPr>
            </w:pPr>
            <w:r>
              <w:rPr>
                <w:rFonts w:hint="eastAsia" w:ascii="宋体" w:hAnsi="宋体"/>
                <w:sz w:val="28"/>
                <w:szCs w:val="2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2" w:hRule="atLeast"/>
        </w:trPr>
        <w:tc>
          <w:tcPr>
            <w:tcW w:w="2740" w:type="dxa"/>
            <w:vAlign w:val="center"/>
          </w:tcPr>
          <w:p>
            <w:pPr>
              <w:spacing w:line="420" w:lineRule="exact"/>
              <w:rPr>
                <w:rFonts w:hint="eastAsia" w:ascii="宋体" w:hAnsi="宋体"/>
                <w:sz w:val="28"/>
                <w:szCs w:val="28"/>
              </w:rPr>
            </w:pPr>
            <w:r>
              <w:rPr>
                <w:rFonts w:hint="eastAsia" w:ascii="宋体" w:hAnsi="宋体"/>
                <w:sz w:val="28"/>
                <w:szCs w:val="28"/>
              </w:rPr>
              <w:t>合计</w:t>
            </w:r>
          </w:p>
        </w:tc>
        <w:tc>
          <w:tcPr>
            <w:tcW w:w="2047" w:type="dxa"/>
            <w:vAlign w:val="center"/>
          </w:tcPr>
          <w:p>
            <w:pPr>
              <w:spacing w:line="420" w:lineRule="exact"/>
              <w:jc w:val="center"/>
              <w:rPr>
                <w:rFonts w:hint="eastAsia" w:ascii="宋体" w:hAnsi="宋体"/>
                <w:sz w:val="28"/>
                <w:szCs w:val="28"/>
              </w:rPr>
            </w:pPr>
            <w:r>
              <w:rPr>
                <w:rFonts w:hint="eastAsia" w:ascii="宋体" w:hAnsi="宋体"/>
                <w:sz w:val="28"/>
                <w:szCs w:val="28"/>
              </w:rPr>
              <w:t>20</w:t>
            </w:r>
          </w:p>
        </w:tc>
        <w:tc>
          <w:tcPr>
            <w:tcW w:w="2048" w:type="dxa"/>
            <w:vAlign w:val="center"/>
          </w:tcPr>
          <w:p>
            <w:pPr>
              <w:spacing w:line="420" w:lineRule="exact"/>
              <w:jc w:val="center"/>
              <w:rPr>
                <w:rFonts w:hint="eastAsia" w:ascii="宋体" w:hAnsi="宋体"/>
                <w:sz w:val="28"/>
                <w:szCs w:val="28"/>
              </w:rPr>
            </w:pPr>
            <w:r>
              <w:rPr>
                <w:rFonts w:hint="eastAsia" w:ascii="宋体" w:hAnsi="宋体"/>
                <w:sz w:val="28"/>
                <w:szCs w:val="28"/>
              </w:rPr>
              <w:t>20</w:t>
            </w:r>
          </w:p>
        </w:tc>
        <w:tc>
          <w:tcPr>
            <w:tcW w:w="2051" w:type="dxa"/>
            <w:vAlign w:val="center"/>
          </w:tcPr>
          <w:p>
            <w:pPr>
              <w:spacing w:line="420" w:lineRule="exact"/>
              <w:jc w:val="center"/>
              <w:rPr>
                <w:rFonts w:hint="eastAsia" w:ascii="宋体" w:hAnsi="宋体"/>
                <w:sz w:val="28"/>
                <w:szCs w:val="28"/>
              </w:rPr>
            </w:pPr>
            <w:r>
              <w:rPr>
                <w:rFonts w:hint="eastAsia" w:ascii="宋体" w:hAnsi="宋体"/>
                <w:sz w:val="28"/>
                <w:szCs w:val="28"/>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2" w:hRule="atLeast"/>
        </w:trPr>
        <w:tc>
          <w:tcPr>
            <w:tcW w:w="8886" w:type="dxa"/>
            <w:gridSpan w:val="4"/>
            <w:tcBorders>
              <w:left w:val="nil"/>
              <w:right w:val="nil"/>
            </w:tcBorders>
            <w:vAlign w:val="top"/>
          </w:tcPr>
          <w:p>
            <w:pPr>
              <w:spacing w:line="420" w:lineRule="exact"/>
              <w:rPr>
                <w:rFonts w:hint="eastAsia" w:ascii="宋体" w:hAnsi="宋体"/>
                <w:b/>
                <w:sz w:val="28"/>
                <w:szCs w:val="28"/>
              </w:rPr>
            </w:pPr>
            <w:r>
              <w:rPr>
                <w:rFonts w:hint="eastAsia" w:ascii="宋体" w:hAnsi="宋体"/>
                <w:b/>
                <w:sz w:val="28"/>
                <w:szCs w:val="28"/>
              </w:rPr>
              <w:t>二、省国有企业及省工商局注册企业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2" w:hRule="atLeast"/>
        </w:trPr>
        <w:tc>
          <w:tcPr>
            <w:tcW w:w="2740" w:type="dxa"/>
            <w:vAlign w:val="center"/>
          </w:tcPr>
          <w:p>
            <w:pPr>
              <w:spacing w:line="420" w:lineRule="exact"/>
              <w:rPr>
                <w:rFonts w:hint="eastAsia" w:ascii="宋体" w:hAnsi="宋体"/>
                <w:sz w:val="28"/>
                <w:szCs w:val="28"/>
              </w:rPr>
            </w:pPr>
            <w:r>
              <w:rPr>
                <w:rFonts w:hint="eastAsia" w:ascii="宋体" w:hAnsi="宋体"/>
                <w:sz w:val="28"/>
                <w:szCs w:val="28"/>
              </w:rPr>
              <w:t>四川华西集团</w:t>
            </w:r>
          </w:p>
        </w:tc>
        <w:tc>
          <w:tcPr>
            <w:tcW w:w="2047" w:type="dxa"/>
            <w:vAlign w:val="center"/>
          </w:tcPr>
          <w:p>
            <w:pPr>
              <w:spacing w:line="420" w:lineRule="exact"/>
              <w:jc w:val="center"/>
              <w:rPr>
                <w:rFonts w:hint="eastAsia" w:ascii="宋体" w:hAnsi="宋体"/>
                <w:sz w:val="28"/>
                <w:szCs w:val="28"/>
              </w:rPr>
            </w:pPr>
            <w:r>
              <w:rPr>
                <w:rFonts w:hint="eastAsia" w:ascii="宋体" w:hAnsi="宋体"/>
                <w:sz w:val="28"/>
                <w:szCs w:val="28"/>
              </w:rPr>
              <w:t>5</w:t>
            </w:r>
          </w:p>
        </w:tc>
        <w:tc>
          <w:tcPr>
            <w:tcW w:w="2048" w:type="dxa"/>
            <w:vAlign w:val="center"/>
          </w:tcPr>
          <w:p>
            <w:pPr>
              <w:spacing w:line="420" w:lineRule="exact"/>
              <w:jc w:val="center"/>
              <w:rPr>
                <w:rFonts w:hint="eastAsia" w:ascii="宋体" w:hAnsi="宋体"/>
                <w:sz w:val="28"/>
                <w:szCs w:val="28"/>
              </w:rPr>
            </w:pPr>
            <w:r>
              <w:rPr>
                <w:rFonts w:hint="eastAsia" w:ascii="宋体" w:hAnsi="宋体"/>
                <w:sz w:val="28"/>
                <w:szCs w:val="28"/>
              </w:rPr>
              <w:t>5</w:t>
            </w:r>
          </w:p>
        </w:tc>
        <w:tc>
          <w:tcPr>
            <w:tcW w:w="2051" w:type="dxa"/>
            <w:vAlign w:val="center"/>
          </w:tcPr>
          <w:p>
            <w:pPr>
              <w:spacing w:line="420" w:lineRule="exact"/>
              <w:jc w:val="center"/>
              <w:rPr>
                <w:rFonts w:hint="eastAsia" w:ascii="宋体" w:hAnsi="宋体"/>
                <w:sz w:val="28"/>
                <w:szCs w:val="28"/>
              </w:rPr>
            </w:pPr>
            <w:r>
              <w:rPr>
                <w:rFonts w:hint="eastAsia" w:ascii="宋体" w:hAnsi="宋体"/>
                <w:sz w:val="28"/>
                <w:szCs w:val="2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2" w:hRule="atLeast"/>
        </w:trPr>
        <w:tc>
          <w:tcPr>
            <w:tcW w:w="2740" w:type="dxa"/>
            <w:vAlign w:val="center"/>
          </w:tcPr>
          <w:p>
            <w:pPr>
              <w:spacing w:line="420" w:lineRule="exact"/>
              <w:rPr>
                <w:rFonts w:hint="eastAsia" w:ascii="宋体" w:hAnsi="宋体"/>
                <w:sz w:val="28"/>
                <w:szCs w:val="28"/>
              </w:rPr>
            </w:pPr>
            <w:r>
              <w:rPr>
                <w:rFonts w:hint="eastAsia" w:ascii="宋体" w:hAnsi="宋体"/>
                <w:sz w:val="28"/>
                <w:szCs w:val="28"/>
              </w:rPr>
              <w:t>省路桥集团</w:t>
            </w:r>
          </w:p>
        </w:tc>
        <w:tc>
          <w:tcPr>
            <w:tcW w:w="2047" w:type="dxa"/>
            <w:vAlign w:val="center"/>
          </w:tcPr>
          <w:p>
            <w:pPr>
              <w:spacing w:line="420" w:lineRule="exact"/>
              <w:jc w:val="center"/>
              <w:rPr>
                <w:rFonts w:hint="eastAsia" w:ascii="宋体" w:hAnsi="宋体"/>
                <w:sz w:val="28"/>
                <w:szCs w:val="28"/>
              </w:rPr>
            </w:pPr>
            <w:r>
              <w:rPr>
                <w:rFonts w:hint="eastAsia" w:ascii="宋体" w:hAnsi="宋体"/>
                <w:sz w:val="28"/>
                <w:szCs w:val="28"/>
              </w:rPr>
              <w:t>3</w:t>
            </w:r>
          </w:p>
        </w:tc>
        <w:tc>
          <w:tcPr>
            <w:tcW w:w="2048" w:type="dxa"/>
            <w:vAlign w:val="center"/>
          </w:tcPr>
          <w:p>
            <w:pPr>
              <w:spacing w:line="420" w:lineRule="exact"/>
              <w:jc w:val="center"/>
              <w:rPr>
                <w:rFonts w:hint="eastAsia" w:ascii="宋体" w:hAnsi="宋体"/>
                <w:sz w:val="28"/>
                <w:szCs w:val="28"/>
              </w:rPr>
            </w:pPr>
            <w:r>
              <w:rPr>
                <w:rFonts w:hint="eastAsia" w:ascii="宋体" w:hAnsi="宋体"/>
                <w:sz w:val="28"/>
                <w:szCs w:val="28"/>
              </w:rPr>
              <w:t>3</w:t>
            </w:r>
          </w:p>
        </w:tc>
        <w:tc>
          <w:tcPr>
            <w:tcW w:w="2051" w:type="dxa"/>
            <w:vAlign w:val="center"/>
          </w:tcPr>
          <w:p>
            <w:pPr>
              <w:spacing w:line="420" w:lineRule="exact"/>
              <w:jc w:val="center"/>
              <w:rPr>
                <w:rFonts w:hint="eastAsia" w:ascii="宋体" w:hAnsi="宋体"/>
                <w:sz w:val="28"/>
                <w:szCs w:val="28"/>
              </w:rPr>
            </w:pPr>
            <w:r>
              <w:rPr>
                <w:rFonts w:hint="eastAsia" w:ascii="宋体" w:hAnsi="宋体"/>
                <w:sz w:val="28"/>
                <w:szCs w:val="2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42" w:hRule="atLeast"/>
        </w:trPr>
        <w:tc>
          <w:tcPr>
            <w:tcW w:w="2740" w:type="dxa"/>
            <w:vAlign w:val="center"/>
          </w:tcPr>
          <w:p>
            <w:pPr>
              <w:spacing w:line="420" w:lineRule="exact"/>
              <w:rPr>
                <w:rFonts w:hint="eastAsia" w:ascii="宋体" w:hAnsi="宋体"/>
                <w:sz w:val="28"/>
                <w:szCs w:val="28"/>
              </w:rPr>
            </w:pPr>
            <w:r>
              <w:rPr>
                <w:rFonts w:hint="eastAsia" w:ascii="宋体" w:hAnsi="宋体"/>
                <w:sz w:val="28"/>
                <w:szCs w:val="28"/>
              </w:rPr>
              <w:t>铁路系统</w:t>
            </w:r>
          </w:p>
        </w:tc>
        <w:tc>
          <w:tcPr>
            <w:tcW w:w="2047" w:type="dxa"/>
            <w:vAlign w:val="center"/>
          </w:tcPr>
          <w:p>
            <w:pPr>
              <w:spacing w:line="420" w:lineRule="exact"/>
              <w:jc w:val="center"/>
              <w:rPr>
                <w:rFonts w:hint="eastAsia" w:ascii="宋体" w:hAnsi="宋体"/>
                <w:sz w:val="28"/>
                <w:szCs w:val="28"/>
              </w:rPr>
            </w:pPr>
            <w:r>
              <w:rPr>
                <w:rFonts w:hint="eastAsia" w:ascii="宋体" w:hAnsi="宋体"/>
                <w:sz w:val="28"/>
                <w:szCs w:val="28"/>
              </w:rPr>
              <w:t>3</w:t>
            </w:r>
          </w:p>
        </w:tc>
        <w:tc>
          <w:tcPr>
            <w:tcW w:w="2048" w:type="dxa"/>
            <w:vAlign w:val="center"/>
          </w:tcPr>
          <w:p>
            <w:pPr>
              <w:spacing w:line="420" w:lineRule="exact"/>
              <w:jc w:val="center"/>
              <w:rPr>
                <w:rFonts w:hint="eastAsia" w:ascii="宋体" w:hAnsi="宋体"/>
                <w:sz w:val="28"/>
                <w:szCs w:val="28"/>
              </w:rPr>
            </w:pPr>
            <w:r>
              <w:rPr>
                <w:rFonts w:hint="eastAsia" w:ascii="宋体" w:hAnsi="宋体"/>
                <w:sz w:val="28"/>
                <w:szCs w:val="28"/>
              </w:rPr>
              <w:t>3</w:t>
            </w:r>
          </w:p>
        </w:tc>
        <w:tc>
          <w:tcPr>
            <w:tcW w:w="2051" w:type="dxa"/>
            <w:vAlign w:val="center"/>
          </w:tcPr>
          <w:p>
            <w:pPr>
              <w:spacing w:line="420" w:lineRule="exact"/>
              <w:jc w:val="center"/>
              <w:rPr>
                <w:rFonts w:hint="eastAsia" w:ascii="宋体" w:hAnsi="宋体"/>
                <w:sz w:val="28"/>
                <w:szCs w:val="28"/>
              </w:rPr>
            </w:pPr>
            <w:r>
              <w:rPr>
                <w:rFonts w:hint="eastAsia" w:ascii="宋体" w:hAnsi="宋体"/>
                <w:sz w:val="28"/>
                <w:szCs w:val="2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2" w:hRule="atLeast"/>
        </w:trPr>
        <w:tc>
          <w:tcPr>
            <w:tcW w:w="2740" w:type="dxa"/>
            <w:vAlign w:val="center"/>
          </w:tcPr>
          <w:p>
            <w:pPr>
              <w:spacing w:line="420" w:lineRule="exact"/>
              <w:rPr>
                <w:rFonts w:hint="eastAsia" w:ascii="宋体" w:hAnsi="宋体"/>
                <w:sz w:val="28"/>
                <w:szCs w:val="28"/>
              </w:rPr>
            </w:pPr>
            <w:r>
              <w:rPr>
                <w:rFonts w:hint="eastAsia" w:ascii="宋体" w:hAnsi="宋体"/>
                <w:sz w:val="28"/>
                <w:szCs w:val="28"/>
              </w:rPr>
              <w:t>交通系统</w:t>
            </w:r>
          </w:p>
        </w:tc>
        <w:tc>
          <w:tcPr>
            <w:tcW w:w="2047" w:type="dxa"/>
            <w:vAlign w:val="center"/>
          </w:tcPr>
          <w:p>
            <w:pPr>
              <w:spacing w:line="420" w:lineRule="exact"/>
              <w:jc w:val="center"/>
              <w:rPr>
                <w:rFonts w:hint="eastAsia" w:ascii="宋体" w:hAnsi="宋体"/>
                <w:sz w:val="28"/>
                <w:szCs w:val="28"/>
              </w:rPr>
            </w:pPr>
            <w:r>
              <w:rPr>
                <w:rFonts w:hint="eastAsia" w:ascii="宋体" w:hAnsi="宋体"/>
                <w:sz w:val="28"/>
                <w:szCs w:val="28"/>
              </w:rPr>
              <w:t>3</w:t>
            </w:r>
          </w:p>
        </w:tc>
        <w:tc>
          <w:tcPr>
            <w:tcW w:w="2048" w:type="dxa"/>
            <w:vAlign w:val="center"/>
          </w:tcPr>
          <w:p>
            <w:pPr>
              <w:spacing w:line="420" w:lineRule="exact"/>
              <w:jc w:val="center"/>
              <w:rPr>
                <w:rFonts w:hint="eastAsia" w:ascii="宋体" w:hAnsi="宋体"/>
                <w:sz w:val="28"/>
                <w:szCs w:val="28"/>
              </w:rPr>
            </w:pPr>
            <w:r>
              <w:rPr>
                <w:rFonts w:hint="eastAsia" w:ascii="宋体" w:hAnsi="宋体"/>
                <w:sz w:val="28"/>
                <w:szCs w:val="28"/>
              </w:rPr>
              <w:t>3</w:t>
            </w:r>
          </w:p>
        </w:tc>
        <w:tc>
          <w:tcPr>
            <w:tcW w:w="2051" w:type="dxa"/>
            <w:vAlign w:val="center"/>
          </w:tcPr>
          <w:p>
            <w:pPr>
              <w:spacing w:line="420" w:lineRule="exact"/>
              <w:jc w:val="center"/>
              <w:rPr>
                <w:rFonts w:hint="eastAsia" w:ascii="宋体" w:hAnsi="宋体"/>
                <w:sz w:val="28"/>
                <w:szCs w:val="28"/>
              </w:rPr>
            </w:pPr>
            <w:r>
              <w:rPr>
                <w:rFonts w:hint="eastAsia" w:ascii="宋体" w:hAnsi="宋体"/>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2" w:hRule="atLeast"/>
        </w:trPr>
        <w:tc>
          <w:tcPr>
            <w:tcW w:w="2740" w:type="dxa"/>
            <w:vAlign w:val="center"/>
          </w:tcPr>
          <w:p>
            <w:pPr>
              <w:spacing w:line="420" w:lineRule="exact"/>
              <w:rPr>
                <w:rFonts w:hint="eastAsia" w:ascii="宋体" w:hAnsi="宋体"/>
                <w:sz w:val="28"/>
                <w:szCs w:val="28"/>
              </w:rPr>
            </w:pPr>
            <w:r>
              <w:rPr>
                <w:rFonts w:hint="eastAsia" w:ascii="宋体" w:hAnsi="宋体"/>
                <w:sz w:val="28"/>
                <w:szCs w:val="28"/>
              </w:rPr>
              <w:t>水利系统</w:t>
            </w:r>
          </w:p>
        </w:tc>
        <w:tc>
          <w:tcPr>
            <w:tcW w:w="2047" w:type="dxa"/>
            <w:vAlign w:val="center"/>
          </w:tcPr>
          <w:p>
            <w:pPr>
              <w:spacing w:line="420" w:lineRule="exact"/>
              <w:jc w:val="center"/>
              <w:rPr>
                <w:rFonts w:hint="eastAsia" w:ascii="宋体" w:hAnsi="宋体"/>
                <w:sz w:val="28"/>
                <w:szCs w:val="28"/>
              </w:rPr>
            </w:pPr>
            <w:r>
              <w:rPr>
                <w:rFonts w:hint="eastAsia" w:ascii="宋体" w:hAnsi="宋体"/>
                <w:sz w:val="28"/>
                <w:szCs w:val="28"/>
              </w:rPr>
              <w:t>2</w:t>
            </w:r>
          </w:p>
        </w:tc>
        <w:tc>
          <w:tcPr>
            <w:tcW w:w="2048" w:type="dxa"/>
            <w:vAlign w:val="center"/>
          </w:tcPr>
          <w:p>
            <w:pPr>
              <w:spacing w:line="420" w:lineRule="exact"/>
              <w:jc w:val="center"/>
              <w:rPr>
                <w:rFonts w:hint="eastAsia" w:ascii="宋体" w:hAnsi="宋体"/>
                <w:sz w:val="28"/>
                <w:szCs w:val="28"/>
              </w:rPr>
            </w:pPr>
            <w:r>
              <w:rPr>
                <w:rFonts w:hint="eastAsia" w:ascii="宋体" w:hAnsi="宋体"/>
                <w:sz w:val="28"/>
                <w:szCs w:val="28"/>
              </w:rPr>
              <w:t>2</w:t>
            </w:r>
          </w:p>
        </w:tc>
        <w:tc>
          <w:tcPr>
            <w:tcW w:w="2051" w:type="dxa"/>
            <w:vAlign w:val="center"/>
          </w:tcPr>
          <w:p>
            <w:pPr>
              <w:spacing w:line="420" w:lineRule="exact"/>
              <w:jc w:val="center"/>
              <w:rPr>
                <w:rFonts w:hint="eastAsia" w:ascii="宋体" w:hAnsi="宋体"/>
                <w:sz w:val="28"/>
                <w:szCs w:val="28"/>
              </w:rPr>
            </w:pPr>
            <w:r>
              <w:rPr>
                <w:rFonts w:hint="eastAsia" w:ascii="宋体" w:hAnsi="宋体"/>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2" w:hRule="atLeast"/>
        </w:trPr>
        <w:tc>
          <w:tcPr>
            <w:tcW w:w="2740" w:type="dxa"/>
            <w:vAlign w:val="center"/>
          </w:tcPr>
          <w:p>
            <w:pPr>
              <w:spacing w:line="420" w:lineRule="exact"/>
              <w:rPr>
                <w:rFonts w:hint="eastAsia" w:ascii="宋体" w:hAnsi="宋体"/>
                <w:sz w:val="28"/>
                <w:szCs w:val="28"/>
              </w:rPr>
            </w:pPr>
            <w:r>
              <w:rPr>
                <w:rFonts w:hint="eastAsia" w:ascii="宋体" w:hAnsi="宋体"/>
                <w:sz w:val="28"/>
                <w:szCs w:val="28"/>
              </w:rPr>
              <w:t>邮电系统</w:t>
            </w:r>
          </w:p>
        </w:tc>
        <w:tc>
          <w:tcPr>
            <w:tcW w:w="2047" w:type="dxa"/>
            <w:vAlign w:val="center"/>
          </w:tcPr>
          <w:p>
            <w:pPr>
              <w:spacing w:line="420" w:lineRule="exact"/>
              <w:jc w:val="center"/>
              <w:rPr>
                <w:rFonts w:hint="eastAsia" w:ascii="宋体" w:hAnsi="宋体"/>
                <w:sz w:val="28"/>
                <w:szCs w:val="28"/>
              </w:rPr>
            </w:pPr>
            <w:r>
              <w:rPr>
                <w:rFonts w:hint="eastAsia" w:ascii="宋体" w:hAnsi="宋体"/>
                <w:sz w:val="28"/>
                <w:szCs w:val="28"/>
              </w:rPr>
              <w:t>2</w:t>
            </w:r>
          </w:p>
        </w:tc>
        <w:tc>
          <w:tcPr>
            <w:tcW w:w="2048" w:type="dxa"/>
            <w:vAlign w:val="center"/>
          </w:tcPr>
          <w:p>
            <w:pPr>
              <w:spacing w:line="420" w:lineRule="exact"/>
              <w:jc w:val="center"/>
              <w:rPr>
                <w:rFonts w:hint="eastAsia" w:ascii="宋体" w:hAnsi="宋体"/>
                <w:sz w:val="28"/>
                <w:szCs w:val="28"/>
              </w:rPr>
            </w:pPr>
            <w:r>
              <w:rPr>
                <w:rFonts w:hint="eastAsia" w:ascii="宋体" w:hAnsi="宋体"/>
                <w:sz w:val="28"/>
                <w:szCs w:val="28"/>
              </w:rPr>
              <w:t>2</w:t>
            </w:r>
          </w:p>
        </w:tc>
        <w:tc>
          <w:tcPr>
            <w:tcW w:w="2051" w:type="dxa"/>
            <w:vAlign w:val="center"/>
          </w:tcPr>
          <w:p>
            <w:pPr>
              <w:spacing w:line="420" w:lineRule="exact"/>
              <w:jc w:val="center"/>
              <w:rPr>
                <w:rFonts w:hint="eastAsia" w:ascii="宋体" w:hAnsi="宋体"/>
                <w:sz w:val="28"/>
                <w:szCs w:val="28"/>
              </w:rPr>
            </w:pPr>
            <w:r>
              <w:rPr>
                <w:rFonts w:hint="eastAsia" w:ascii="宋体" w:hAnsi="宋体"/>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2" w:hRule="atLeast"/>
        </w:trPr>
        <w:tc>
          <w:tcPr>
            <w:tcW w:w="2740" w:type="dxa"/>
            <w:vAlign w:val="center"/>
          </w:tcPr>
          <w:p>
            <w:pPr>
              <w:spacing w:line="420" w:lineRule="exact"/>
              <w:rPr>
                <w:rFonts w:hint="eastAsia" w:ascii="宋体" w:hAnsi="宋体"/>
                <w:sz w:val="32"/>
                <w:szCs w:val="32"/>
              </w:rPr>
            </w:pPr>
            <w:r>
              <w:rPr>
                <w:rFonts w:hint="eastAsia" w:ascii="宋体" w:hAnsi="宋体"/>
                <w:sz w:val="32"/>
                <w:szCs w:val="32"/>
              </w:rPr>
              <w:t>电力系统</w:t>
            </w:r>
          </w:p>
        </w:tc>
        <w:tc>
          <w:tcPr>
            <w:tcW w:w="2047" w:type="dxa"/>
            <w:vAlign w:val="center"/>
          </w:tcPr>
          <w:p>
            <w:pPr>
              <w:spacing w:line="420" w:lineRule="exact"/>
              <w:jc w:val="center"/>
              <w:rPr>
                <w:rFonts w:hint="eastAsia" w:ascii="宋体" w:hAnsi="宋体"/>
                <w:sz w:val="32"/>
                <w:szCs w:val="32"/>
              </w:rPr>
            </w:pPr>
            <w:r>
              <w:rPr>
                <w:rFonts w:hint="eastAsia" w:ascii="宋体" w:hAnsi="宋体"/>
                <w:sz w:val="32"/>
                <w:szCs w:val="32"/>
              </w:rPr>
              <w:t>2</w:t>
            </w:r>
          </w:p>
        </w:tc>
        <w:tc>
          <w:tcPr>
            <w:tcW w:w="2048" w:type="dxa"/>
            <w:vAlign w:val="center"/>
          </w:tcPr>
          <w:p>
            <w:pPr>
              <w:spacing w:line="420" w:lineRule="exact"/>
              <w:jc w:val="center"/>
              <w:rPr>
                <w:rFonts w:hint="eastAsia" w:ascii="宋体" w:hAnsi="宋体"/>
                <w:sz w:val="32"/>
                <w:szCs w:val="32"/>
              </w:rPr>
            </w:pPr>
            <w:r>
              <w:rPr>
                <w:rFonts w:hint="eastAsia" w:ascii="宋体" w:hAnsi="宋体"/>
                <w:sz w:val="32"/>
                <w:szCs w:val="32"/>
              </w:rPr>
              <w:t>2</w:t>
            </w:r>
          </w:p>
        </w:tc>
        <w:tc>
          <w:tcPr>
            <w:tcW w:w="2051" w:type="dxa"/>
            <w:vAlign w:val="center"/>
          </w:tcPr>
          <w:p>
            <w:pPr>
              <w:spacing w:line="420" w:lineRule="exact"/>
              <w:jc w:val="center"/>
              <w:rPr>
                <w:rFonts w:hint="eastAsia" w:ascii="宋体" w:hAnsi="宋体"/>
                <w:sz w:val="32"/>
                <w:szCs w:val="32"/>
              </w:rPr>
            </w:pPr>
            <w:r>
              <w:rPr>
                <w:rFonts w:hint="eastAsia" w:ascii="宋体" w:hAnsi="宋体"/>
                <w:sz w:val="32"/>
                <w:szCs w:val="32"/>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2" w:hRule="atLeast"/>
        </w:trPr>
        <w:tc>
          <w:tcPr>
            <w:tcW w:w="2740" w:type="dxa"/>
            <w:vAlign w:val="center"/>
          </w:tcPr>
          <w:p>
            <w:pPr>
              <w:spacing w:line="420" w:lineRule="exact"/>
              <w:rPr>
                <w:rFonts w:hint="eastAsia" w:ascii="宋体" w:hAnsi="宋体"/>
                <w:sz w:val="32"/>
                <w:szCs w:val="32"/>
              </w:rPr>
            </w:pPr>
            <w:r>
              <w:rPr>
                <w:rFonts w:hint="eastAsia" w:ascii="宋体" w:hAnsi="宋体"/>
                <w:sz w:val="32"/>
                <w:szCs w:val="32"/>
              </w:rPr>
              <w:t>其它</w:t>
            </w:r>
          </w:p>
        </w:tc>
        <w:tc>
          <w:tcPr>
            <w:tcW w:w="2047" w:type="dxa"/>
            <w:vAlign w:val="center"/>
          </w:tcPr>
          <w:p>
            <w:pPr>
              <w:spacing w:line="420" w:lineRule="exact"/>
              <w:jc w:val="center"/>
              <w:rPr>
                <w:rFonts w:hint="eastAsia" w:ascii="宋体" w:hAnsi="宋体"/>
                <w:sz w:val="32"/>
                <w:szCs w:val="32"/>
              </w:rPr>
            </w:pPr>
            <w:r>
              <w:rPr>
                <w:rFonts w:hint="eastAsia" w:ascii="宋体" w:hAnsi="宋体"/>
                <w:sz w:val="32"/>
                <w:szCs w:val="32"/>
              </w:rPr>
              <w:t>30</w:t>
            </w:r>
          </w:p>
        </w:tc>
        <w:tc>
          <w:tcPr>
            <w:tcW w:w="2048" w:type="dxa"/>
            <w:vAlign w:val="center"/>
          </w:tcPr>
          <w:p>
            <w:pPr>
              <w:spacing w:line="420" w:lineRule="exact"/>
              <w:jc w:val="center"/>
              <w:rPr>
                <w:rFonts w:hint="eastAsia" w:ascii="宋体" w:hAnsi="宋体"/>
                <w:sz w:val="32"/>
                <w:szCs w:val="32"/>
              </w:rPr>
            </w:pPr>
            <w:r>
              <w:rPr>
                <w:rFonts w:hint="eastAsia" w:ascii="宋体" w:hAnsi="宋体"/>
                <w:sz w:val="32"/>
                <w:szCs w:val="32"/>
              </w:rPr>
              <w:t>30</w:t>
            </w:r>
          </w:p>
        </w:tc>
        <w:tc>
          <w:tcPr>
            <w:tcW w:w="2051" w:type="dxa"/>
            <w:vAlign w:val="center"/>
          </w:tcPr>
          <w:p>
            <w:pPr>
              <w:spacing w:line="420" w:lineRule="exact"/>
              <w:jc w:val="center"/>
              <w:rPr>
                <w:rFonts w:hint="eastAsia" w:ascii="宋体" w:hAnsi="宋体"/>
                <w:sz w:val="32"/>
                <w:szCs w:val="32"/>
              </w:rPr>
            </w:pPr>
            <w:r>
              <w:rPr>
                <w:rFonts w:hint="eastAsia" w:ascii="宋体" w:hAnsi="宋体"/>
                <w:sz w:val="32"/>
                <w:szCs w:val="32"/>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42" w:hRule="atLeast"/>
        </w:trPr>
        <w:tc>
          <w:tcPr>
            <w:tcW w:w="2740" w:type="dxa"/>
            <w:vAlign w:val="top"/>
          </w:tcPr>
          <w:p>
            <w:pPr>
              <w:spacing w:line="420" w:lineRule="exact"/>
              <w:rPr>
                <w:rFonts w:hint="eastAsia" w:ascii="宋体" w:hAnsi="宋体"/>
                <w:sz w:val="32"/>
                <w:szCs w:val="32"/>
              </w:rPr>
            </w:pPr>
            <w:r>
              <w:rPr>
                <w:rFonts w:hint="eastAsia" w:ascii="宋体" w:hAnsi="宋体"/>
                <w:sz w:val="32"/>
                <w:szCs w:val="32"/>
              </w:rPr>
              <w:t>合计</w:t>
            </w:r>
          </w:p>
        </w:tc>
        <w:tc>
          <w:tcPr>
            <w:tcW w:w="2047" w:type="dxa"/>
            <w:vAlign w:val="center"/>
          </w:tcPr>
          <w:p>
            <w:pPr>
              <w:spacing w:line="420" w:lineRule="exact"/>
              <w:jc w:val="center"/>
              <w:rPr>
                <w:rFonts w:hint="eastAsia" w:ascii="宋体" w:hAnsi="宋体"/>
                <w:sz w:val="32"/>
                <w:szCs w:val="32"/>
              </w:rPr>
            </w:pPr>
            <w:r>
              <w:rPr>
                <w:rFonts w:hint="eastAsia" w:ascii="宋体" w:hAnsi="宋体"/>
                <w:sz w:val="32"/>
                <w:szCs w:val="32"/>
              </w:rPr>
              <w:t>50</w:t>
            </w:r>
          </w:p>
        </w:tc>
        <w:tc>
          <w:tcPr>
            <w:tcW w:w="2048" w:type="dxa"/>
            <w:vAlign w:val="center"/>
          </w:tcPr>
          <w:p>
            <w:pPr>
              <w:spacing w:line="420" w:lineRule="exact"/>
              <w:jc w:val="center"/>
              <w:rPr>
                <w:rFonts w:hint="eastAsia" w:ascii="宋体" w:hAnsi="宋体"/>
                <w:sz w:val="32"/>
                <w:szCs w:val="32"/>
              </w:rPr>
            </w:pPr>
            <w:r>
              <w:rPr>
                <w:rFonts w:hint="eastAsia" w:ascii="宋体" w:hAnsi="宋体"/>
                <w:sz w:val="32"/>
                <w:szCs w:val="32"/>
              </w:rPr>
              <w:t>50</w:t>
            </w:r>
          </w:p>
        </w:tc>
        <w:tc>
          <w:tcPr>
            <w:tcW w:w="2051" w:type="dxa"/>
            <w:vAlign w:val="center"/>
          </w:tcPr>
          <w:p>
            <w:pPr>
              <w:spacing w:line="420" w:lineRule="exact"/>
              <w:jc w:val="center"/>
              <w:rPr>
                <w:rFonts w:hint="eastAsia" w:ascii="宋体" w:hAnsi="宋体"/>
                <w:sz w:val="32"/>
                <w:szCs w:val="32"/>
              </w:rPr>
            </w:pPr>
            <w:r>
              <w:rPr>
                <w:rFonts w:hint="eastAsia" w:ascii="宋体" w:hAnsi="宋体"/>
                <w:sz w:val="32"/>
                <w:szCs w:val="32"/>
              </w:rPr>
              <w:t>100</w:t>
            </w:r>
          </w:p>
        </w:tc>
      </w:tr>
    </w:tbl>
    <w:p>
      <w:pPr>
        <w:rPr>
          <w:rFonts w:hint="eastAsia" w:ascii="仿宋_GB2312" w:eastAsia="仿宋_GB2312"/>
          <w:sz w:val="32"/>
          <w:szCs w:val="32"/>
        </w:rPr>
      </w:pPr>
      <w:r>
        <w:rPr>
          <w:rFonts w:hint="eastAsia" w:ascii="仿宋_GB2312" w:eastAsia="仿宋_GB2312"/>
          <w:sz w:val="32"/>
          <w:szCs w:val="32"/>
        </w:rPr>
        <w:t>附件6（2）</w:t>
      </w:r>
    </w:p>
    <w:p>
      <w:pPr>
        <w:spacing w:line="500" w:lineRule="exact"/>
        <w:jc w:val="center"/>
        <w:rPr>
          <w:rFonts w:hint="eastAsia" w:ascii="方正小标宋简体" w:eastAsia="方正小标宋简体"/>
          <w:sz w:val="38"/>
          <w:szCs w:val="44"/>
        </w:rPr>
      </w:pPr>
      <w:r>
        <w:rPr>
          <w:rFonts w:hint="eastAsia" w:ascii="方正小标宋简体" w:eastAsia="方正小标宋简体"/>
          <w:sz w:val="38"/>
          <w:szCs w:val="44"/>
        </w:rPr>
        <w:t>2016—2017年度</w:t>
      </w:r>
    </w:p>
    <w:p>
      <w:pPr>
        <w:spacing w:line="500" w:lineRule="exact"/>
        <w:jc w:val="center"/>
        <w:rPr>
          <w:rFonts w:hint="eastAsia" w:ascii="方正小标宋简体" w:eastAsia="方正小标宋简体"/>
          <w:sz w:val="38"/>
          <w:szCs w:val="44"/>
        </w:rPr>
      </w:pPr>
      <w:r>
        <w:rPr>
          <w:rFonts w:hint="eastAsia" w:ascii="方正小标宋简体" w:eastAsia="方正小标宋简体"/>
          <w:sz w:val="38"/>
          <w:szCs w:val="44"/>
        </w:rPr>
        <w:t>四川省建筑业优秀企业、四川省建筑业优秀企业经理、四川省建筑业优秀项目经理名额分配表</w:t>
      </w:r>
    </w:p>
    <w:p>
      <w:pPr>
        <w:jc w:val="center"/>
        <w:rPr>
          <w:rFonts w:hint="eastAsia" w:ascii="宋体" w:hAnsi="宋体"/>
          <w:sz w:val="32"/>
          <w:szCs w:val="32"/>
        </w:rPr>
      </w:pPr>
      <w:r>
        <w:rPr>
          <w:rFonts w:hint="eastAsia" w:ascii="宋体" w:hAnsi="宋体"/>
          <w:sz w:val="32"/>
          <w:szCs w:val="32"/>
        </w:rPr>
        <w:t>（市州企业）</w:t>
      </w:r>
    </w:p>
    <w:p>
      <w:pPr>
        <w:spacing w:line="240" w:lineRule="exact"/>
        <w:jc w:val="center"/>
        <w:rPr>
          <w:rFonts w:hint="eastAsia" w:ascii="仿宋_GB2312" w:eastAsia="仿宋_GB2312"/>
          <w:sz w:val="18"/>
          <w:szCs w:val="18"/>
        </w:rPr>
      </w:pPr>
    </w:p>
    <w:tbl>
      <w:tblPr>
        <w:tblStyle w:val="8"/>
        <w:tblW w:w="864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60"/>
        <w:gridCol w:w="2160"/>
        <w:gridCol w:w="1813"/>
        <w:gridCol w:w="25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8" w:hRule="atLeast"/>
        </w:trPr>
        <w:tc>
          <w:tcPr>
            <w:tcW w:w="2160" w:type="dxa"/>
            <w:vAlign w:val="center"/>
          </w:tcPr>
          <w:p>
            <w:pPr>
              <w:spacing w:line="440" w:lineRule="exact"/>
              <w:jc w:val="center"/>
              <w:rPr>
                <w:rFonts w:hint="eastAsia" w:ascii="宋体" w:hAnsi="宋体"/>
                <w:sz w:val="32"/>
                <w:szCs w:val="32"/>
              </w:rPr>
            </w:pPr>
          </w:p>
        </w:tc>
        <w:tc>
          <w:tcPr>
            <w:tcW w:w="2160" w:type="dxa"/>
            <w:vAlign w:val="center"/>
          </w:tcPr>
          <w:p>
            <w:pPr>
              <w:spacing w:line="440" w:lineRule="exact"/>
              <w:jc w:val="center"/>
              <w:rPr>
                <w:rFonts w:hint="eastAsia" w:ascii="宋体" w:hAnsi="宋体"/>
                <w:sz w:val="32"/>
                <w:szCs w:val="32"/>
              </w:rPr>
            </w:pPr>
            <w:r>
              <w:rPr>
                <w:rFonts w:hint="eastAsia" w:ascii="宋体" w:hAnsi="宋体"/>
                <w:sz w:val="32"/>
                <w:szCs w:val="32"/>
              </w:rPr>
              <w:t>先进企业</w:t>
            </w:r>
          </w:p>
        </w:tc>
        <w:tc>
          <w:tcPr>
            <w:tcW w:w="1813" w:type="dxa"/>
            <w:vAlign w:val="center"/>
          </w:tcPr>
          <w:p>
            <w:pPr>
              <w:spacing w:line="440" w:lineRule="exact"/>
              <w:jc w:val="center"/>
              <w:rPr>
                <w:rFonts w:hint="eastAsia" w:ascii="宋体" w:hAnsi="宋体"/>
                <w:sz w:val="32"/>
                <w:szCs w:val="32"/>
              </w:rPr>
            </w:pPr>
            <w:r>
              <w:rPr>
                <w:rFonts w:hint="eastAsia" w:ascii="宋体" w:hAnsi="宋体"/>
                <w:sz w:val="32"/>
                <w:szCs w:val="32"/>
              </w:rPr>
              <w:t>优秀经理</w:t>
            </w:r>
          </w:p>
        </w:tc>
        <w:tc>
          <w:tcPr>
            <w:tcW w:w="2508" w:type="dxa"/>
            <w:vAlign w:val="center"/>
          </w:tcPr>
          <w:p>
            <w:pPr>
              <w:spacing w:line="440" w:lineRule="exact"/>
              <w:jc w:val="center"/>
              <w:rPr>
                <w:rFonts w:hint="eastAsia" w:ascii="宋体" w:hAnsi="宋体"/>
                <w:sz w:val="32"/>
                <w:szCs w:val="32"/>
              </w:rPr>
            </w:pPr>
            <w:r>
              <w:rPr>
                <w:rFonts w:hint="eastAsia" w:ascii="宋体" w:hAnsi="宋体"/>
                <w:sz w:val="32"/>
                <w:szCs w:val="32"/>
              </w:rPr>
              <w:t>优秀项目经理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8" w:hRule="atLeast"/>
        </w:trPr>
        <w:tc>
          <w:tcPr>
            <w:tcW w:w="2160" w:type="dxa"/>
            <w:vAlign w:val="center"/>
          </w:tcPr>
          <w:p>
            <w:pPr>
              <w:spacing w:line="440" w:lineRule="exact"/>
              <w:jc w:val="center"/>
              <w:rPr>
                <w:rFonts w:hint="eastAsia" w:ascii="宋体" w:hAnsi="宋体"/>
                <w:sz w:val="32"/>
                <w:szCs w:val="32"/>
              </w:rPr>
            </w:pPr>
            <w:r>
              <w:rPr>
                <w:rFonts w:hint="eastAsia" w:ascii="宋体" w:hAnsi="宋体"/>
                <w:sz w:val="32"/>
                <w:szCs w:val="32"/>
              </w:rPr>
              <w:t>成都</w:t>
            </w:r>
          </w:p>
        </w:tc>
        <w:tc>
          <w:tcPr>
            <w:tcW w:w="2160" w:type="dxa"/>
            <w:vAlign w:val="center"/>
          </w:tcPr>
          <w:p>
            <w:pPr>
              <w:spacing w:line="440" w:lineRule="exact"/>
              <w:jc w:val="center"/>
              <w:rPr>
                <w:rFonts w:hint="eastAsia" w:ascii="宋体" w:hAnsi="宋体"/>
                <w:sz w:val="32"/>
                <w:szCs w:val="32"/>
              </w:rPr>
            </w:pPr>
            <w:r>
              <w:rPr>
                <w:rFonts w:hint="eastAsia" w:ascii="宋体" w:hAnsi="宋体"/>
                <w:sz w:val="32"/>
                <w:szCs w:val="32"/>
              </w:rPr>
              <w:t>20</w:t>
            </w:r>
          </w:p>
        </w:tc>
        <w:tc>
          <w:tcPr>
            <w:tcW w:w="1813" w:type="dxa"/>
            <w:vAlign w:val="center"/>
          </w:tcPr>
          <w:p>
            <w:pPr>
              <w:spacing w:line="440" w:lineRule="exact"/>
              <w:jc w:val="center"/>
              <w:rPr>
                <w:rFonts w:hint="eastAsia" w:ascii="宋体" w:hAnsi="宋体"/>
                <w:sz w:val="32"/>
                <w:szCs w:val="32"/>
              </w:rPr>
            </w:pPr>
            <w:r>
              <w:rPr>
                <w:rFonts w:hint="eastAsia" w:ascii="宋体" w:hAnsi="宋体"/>
                <w:sz w:val="32"/>
                <w:szCs w:val="32"/>
              </w:rPr>
              <w:t>20</w:t>
            </w:r>
          </w:p>
        </w:tc>
        <w:tc>
          <w:tcPr>
            <w:tcW w:w="2508" w:type="dxa"/>
            <w:vAlign w:val="center"/>
          </w:tcPr>
          <w:p>
            <w:pPr>
              <w:spacing w:line="440" w:lineRule="exact"/>
              <w:jc w:val="center"/>
              <w:rPr>
                <w:rFonts w:hint="eastAsia" w:ascii="宋体" w:hAnsi="宋体"/>
                <w:sz w:val="32"/>
                <w:szCs w:val="32"/>
              </w:rPr>
            </w:pPr>
            <w:r>
              <w:rPr>
                <w:rFonts w:hint="eastAsia" w:ascii="宋体" w:hAnsi="宋体"/>
                <w:sz w:val="32"/>
                <w:szCs w:val="32"/>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8" w:hRule="atLeast"/>
        </w:trPr>
        <w:tc>
          <w:tcPr>
            <w:tcW w:w="2160" w:type="dxa"/>
            <w:vAlign w:val="center"/>
          </w:tcPr>
          <w:p>
            <w:pPr>
              <w:spacing w:line="440" w:lineRule="exact"/>
              <w:jc w:val="center"/>
              <w:rPr>
                <w:rFonts w:hint="eastAsia" w:ascii="宋体" w:hAnsi="宋体"/>
                <w:sz w:val="32"/>
                <w:szCs w:val="32"/>
              </w:rPr>
            </w:pPr>
            <w:r>
              <w:rPr>
                <w:rFonts w:hint="eastAsia" w:ascii="宋体" w:hAnsi="宋体"/>
                <w:sz w:val="32"/>
                <w:szCs w:val="32"/>
              </w:rPr>
              <w:t>自贡</w:t>
            </w:r>
          </w:p>
        </w:tc>
        <w:tc>
          <w:tcPr>
            <w:tcW w:w="2160" w:type="dxa"/>
            <w:vAlign w:val="center"/>
          </w:tcPr>
          <w:p>
            <w:pPr>
              <w:spacing w:line="440" w:lineRule="exact"/>
              <w:jc w:val="center"/>
              <w:rPr>
                <w:rFonts w:hint="eastAsia" w:ascii="宋体" w:hAnsi="宋体"/>
                <w:sz w:val="32"/>
                <w:szCs w:val="32"/>
              </w:rPr>
            </w:pPr>
            <w:r>
              <w:rPr>
                <w:rFonts w:hint="eastAsia" w:ascii="宋体" w:hAnsi="宋体"/>
                <w:sz w:val="32"/>
                <w:szCs w:val="32"/>
              </w:rPr>
              <w:t>2</w:t>
            </w:r>
          </w:p>
        </w:tc>
        <w:tc>
          <w:tcPr>
            <w:tcW w:w="1813" w:type="dxa"/>
            <w:vAlign w:val="center"/>
          </w:tcPr>
          <w:p>
            <w:pPr>
              <w:spacing w:line="440" w:lineRule="exact"/>
              <w:jc w:val="center"/>
              <w:rPr>
                <w:rFonts w:hint="eastAsia" w:ascii="宋体" w:hAnsi="宋体"/>
                <w:sz w:val="32"/>
                <w:szCs w:val="32"/>
              </w:rPr>
            </w:pPr>
            <w:r>
              <w:rPr>
                <w:rFonts w:hint="eastAsia" w:ascii="宋体" w:hAnsi="宋体"/>
                <w:sz w:val="32"/>
                <w:szCs w:val="32"/>
              </w:rPr>
              <w:t>2</w:t>
            </w:r>
          </w:p>
        </w:tc>
        <w:tc>
          <w:tcPr>
            <w:tcW w:w="2508" w:type="dxa"/>
            <w:vAlign w:val="center"/>
          </w:tcPr>
          <w:p>
            <w:pPr>
              <w:spacing w:line="440" w:lineRule="exact"/>
              <w:jc w:val="center"/>
              <w:rPr>
                <w:rFonts w:hint="eastAsia" w:ascii="宋体" w:hAnsi="宋体"/>
                <w:sz w:val="32"/>
                <w:szCs w:val="32"/>
              </w:rPr>
            </w:pPr>
            <w:r>
              <w:rPr>
                <w:rFonts w:hint="eastAsia" w:ascii="宋体" w:hAnsi="宋体"/>
                <w:sz w:val="32"/>
                <w:szCs w:val="32"/>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8" w:hRule="atLeast"/>
        </w:trPr>
        <w:tc>
          <w:tcPr>
            <w:tcW w:w="2160" w:type="dxa"/>
            <w:vAlign w:val="center"/>
          </w:tcPr>
          <w:p>
            <w:pPr>
              <w:spacing w:line="440" w:lineRule="exact"/>
              <w:jc w:val="center"/>
              <w:rPr>
                <w:rFonts w:hint="eastAsia" w:ascii="宋体" w:hAnsi="宋体"/>
                <w:sz w:val="32"/>
                <w:szCs w:val="32"/>
              </w:rPr>
            </w:pPr>
            <w:r>
              <w:rPr>
                <w:rFonts w:hint="eastAsia" w:ascii="宋体" w:hAnsi="宋体"/>
                <w:sz w:val="32"/>
                <w:szCs w:val="32"/>
              </w:rPr>
              <w:t>攀枝花</w:t>
            </w:r>
          </w:p>
        </w:tc>
        <w:tc>
          <w:tcPr>
            <w:tcW w:w="2160" w:type="dxa"/>
            <w:vAlign w:val="center"/>
          </w:tcPr>
          <w:p>
            <w:pPr>
              <w:spacing w:line="440" w:lineRule="exact"/>
              <w:jc w:val="center"/>
              <w:rPr>
                <w:rFonts w:hint="eastAsia" w:ascii="宋体" w:hAnsi="宋体"/>
                <w:sz w:val="32"/>
                <w:szCs w:val="32"/>
              </w:rPr>
            </w:pPr>
            <w:r>
              <w:rPr>
                <w:rFonts w:hint="eastAsia" w:ascii="宋体" w:hAnsi="宋体"/>
                <w:sz w:val="32"/>
                <w:szCs w:val="32"/>
              </w:rPr>
              <w:t>2</w:t>
            </w:r>
          </w:p>
        </w:tc>
        <w:tc>
          <w:tcPr>
            <w:tcW w:w="1813" w:type="dxa"/>
            <w:vAlign w:val="center"/>
          </w:tcPr>
          <w:p>
            <w:pPr>
              <w:spacing w:line="440" w:lineRule="exact"/>
              <w:jc w:val="center"/>
              <w:rPr>
                <w:rFonts w:hint="eastAsia" w:ascii="宋体" w:hAnsi="宋体"/>
                <w:sz w:val="32"/>
                <w:szCs w:val="32"/>
              </w:rPr>
            </w:pPr>
            <w:r>
              <w:rPr>
                <w:rFonts w:hint="eastAsia" w:ascii="宋体" w:hAnsi="宋体"/>
                <w:sz w:val="32"/>
                <w:szCs w:val="32"/>
              </w:rPr>
              <w:t>2</w:t>
            </w:r>
          </w:p>
        </w:tc>
        <w:tc>
          <w:tcPr>
            <w:tcW w:w="2508" w:type="dxa"/>
            <w:vAlign w:val="center"/>
          </w:tcPr>
          <w:p>
            <w:pPr>
              <w:spacing w:line="440" w:lineRule="exact"/>
              <w:jc w:val="center"/>
              <w:rPr>
                <w:rFonts w:hint="eastAsia" w:ascii="宋体" w:hAnsi="宋体"/>
                <w:sz w:val="32"/>
                <w:szCs w:val="32"/>
              </w:rPr>
            </w:pPr>
            <w:r>
              <w:rPr>
                <w:rFonts w:hint="eastAsia" w:ascii="宋体" w:hAnsi="宋体"/>
                <w:sz w:val="32"/>
                <w:szCs w:val="32"/>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8" w:hRule="atLeast"/>
        </w:trPr>
        <w:tc>
          <w:tcPr>
            <w:tcW w:w="2160" w:type="dxa"/>
            <w:vAlign w:val="center"/>
          </w:tcPr>
          <w:p>
            <w:pPr>
              <w:spacing w:line="440" w:lineRule="exact"/>
              <w:jc w:val="center"/>
              <w:rPr>
                <w:rFonts w:hint="eastAsia" w:ascii="宋体" w:hAnsi="宋体"/>
                <w:sz w:val="32"/>
                <w:szCs w:val="32"/>
              </w:rPr>
            </w:pPr>
            <w:r>
              <w:rPr>
                <w:rFonts w:hint="eastAsia" w:ascii="宋体" w:hAnsi="宋体"/>
                <w:sz w:val="32"/>
                <w:szCs w:val="32"/>
              </w:rPr>
              <w:t>德阳</w:t>
            </w:r>
          </w:p>
        </w:tc>
        <w:tc>
          <w:tcPr>
            <w:tcW w:w="2160" w:type="dxa"/>
            <w:vAlign w:val="center"/>
          </w:tcPr>
          <w:p>
            <w:pPr>
              <w:spacing w:line="440" w:lineRule="exact"/>
              <w:jc w:val="center"/>
              <w:rPr>
                <w:rFonts w:hint="eastAsia" w:ascii="宋体" w:hAnsi="宋体"/>
                <w:sz w:val="32"/>
                <w:szCs w:val="32"/>
              </w:rPr>
            </w:pPr>
            <w:r>
              <w:rPr>
                <w:rFonts w:hint="eastAsia" w:ascii="宋体" w:hAnsi="宋体"/>
                <w:sz w:val="32"/>
                <w:szCs w:val="32"/>
              </w:rPr>
              <w:t>3</w:t>
            </w:r>
          </w:p>
        </w:tc>
        <w:tc>
          <w:tcPr>
            <w:tcW w:w="1813" w:type="dxa"/>
            <w:vAlign w:val="center"/>
          </w:tcPr>
          <w:p>
            <w:pPr>
              <w:spacing w:line="440" w:lineRule="exact"/>
              <w:jc w:val="center"/>
              <w:rPr>
                <w:rFonts w:hint="eastAsia" w:ascii="宋体" w:hAnsi="宋体"/>
                <w:sz w:val="32"/>
                <w:szCs w:val="32"/>
              </w:rPr>
            </w:pPr>
            <w:r>
              <w:rPr>
                <w:rFonts w:hint="eastAsia" w:ascii="宋体" w:hAnsi="宋体"/>
                <w:sz w:val="32"/>
                <w:szCs w:val="32"/>
              </w:rPr>
              <w:t>3</w:t>
            </w:r>
          </w:p>
        </w:tc>
        <w:tc>
          <w:tcPr>
            <w:tcW w:w="2508" w:type="dxa"/>
            <w:vAlign w:val="center"/>
          </w:tcPr>
          <w:p>
            <w:pPr>
              <w:spacing w:line="440" w:lineRule="exact"/>
              <w:jc w:val="center"/>
              <w:rPr>
                <w:rFonts w:hint="eastAsia" w:ascii="宋体" w:hAnsi="宋体"/>
                <w:sz w:val="32"/>
                <w:szCs w:val="32"/>
              </w:rPr>
            </w:pPr>
            <w:r>
              <w:rPr>
                <w:rFonts w:hint="eastAsia" w:ascii="宋体" w:hAnsi="宋体"/>
                <w:sz w:val="32"/>
                <w:szCs w:val="32"/>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48" w:hRule="atLeast"/>
        </w:trPr>
        <w:tc>
          <w:tcPr>
            <w:tcW w:w="2160" w:type="dxa"/>
            <w:vAlign w:val="center"/>
          </w:tcPr>
          <w:p>
            <w:pPr>
              <w:spacing w:line="440" w:lineRule="exact"/>
              <w:jc w:val="center"/>
              <w:rPr>
                <w:rFonts w:hint="eastAsia" w:ascii="宋体" w:hAnsi="宋体"/>
                <w:sz w:val="32"/>
                <w:szCs w:val="32"/>
              </w:rPr>
            </w:pPr>
            <w:r>
              <w:rPr>
                <w:rFonts w:hint="eastAsia" w:ascii="宋体" w:hAnsi="宋体"/>
                <w:sz w:val="32"/>
                <w:szCs w:val="32"/>
              </w:rPr>
              <w:t>绵阳</w:t>
            </w:r>
          </w:p>
        </w:tc>
        <w:tc>
          <w:tcPr>
            <w:tcW w:w="2160" w:type="dxa"/>
            <w:vAlign w:val="center"/>
          </w:tcPr>
          <w:p>
            <w:pPr>
              <w:spacing w:line="440" w:lineRule="exact"/>
              <w:jc w:val="center"/>
              <w:rPr>
                <w:rFonts w:hint="eastAsia" w:ascii="宋体" w:hAnsi="宋体"/>
                <w:sz w:val="32"/>
                <w:szCs w:val="32"/>
              </w:rPr>
            </w:pPr>
            <w:r>
              <w:rPr>
                <w:rFonts w:hint="eastAsia" w:ascii="宋体" w:hAnsi="宋体"/>
                <w:sz w:val="32"/>
                <w:szCs w:val="32"/>
              </w:rPr>
              <w:t>4</w:t>
            </w:r>
          </w:p>
        </w:tc>
        <w:tc>
          <w:tcPr>
            <w:tcW w:w="1813" w:type="dxa"/>
            <w:vAlign w:val="center"/>
          </w:tcPr>
          <w:p>
            <w:pPr>
              <w:spacing w:line="440" w:lineRule="exact"/>
              <w:jc w:val="center"/>
              <w:rPr>
                <w:rFonts w:hint="eastAsia" w:ascii="宋体" w:hAnsi="宋体"/>
                <w:sz w:val="32"/>
                <w:szCs w:val="32"/>
              </w:rPr>
            </w:pPr>
            <w:r>
              <w:rPr>
                <w:rFonts w:hint="eastAsia" w:ascii="宋体" w:hAnsi="宋体"/>
                <w:sz w:val="32"/>
                <w:szCs w:val="32"/>
              </w:rPr>
              <w:t>4</w:t>
            </w:r>
          </w:p>
        </w:tc>
        <w:tc>
          <w:tcPr>
            <w:tcW w:w="2508" w:type="dxa"/>
            <w:vAlign w:val="center"/>
          </w:tcPr>
          <w:p>
            <w:pPr>
              <w:spacing w:line="440" w:lineRule="exact"/>
              <w:jc w:val="center"/>
              <w:rPr>
                <w:rFonts w:hint="eastAsia" w:ascii="宋体" w:hAnsi="宋体"/>
                <w:sz w:val="32"/>
                <w:szCs w:val="32"/>
              </w:rPr>
            </w:pPr>
            <w:r>
              <w:rPr>
                <w:rFonts w:hint="eastAsia" w:ascii="宋体" w:hAnsi="宋体"/>
                <w:sz w:val="32"/>
                <w:szCs w:val="32"/>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8" w:hRule="atLeast"/>
        </w:trPr>
        <w:tc>
          <w:tcPr>
            <w:tcW w:w="2160" w:type="dxa"/>
            <w:vAlign w:val="center"/>
          </w:tcPr>
          <w:p>
            <w:pPr>
              <w:spacing w:line="440" w:lineRule="exact"/>
              <w:jc w:val="center"/>
              <w:rPr>
                <w:rFonts w:hint="eastAsia" w:ascii="宋体" w:hAnsi="宋体"/>
                <w:sz w:val="32"/>
                <w:szCs w:val="32"/>
              </w:rPr>
            </w:pPr>
            <w:r>
              <w:rPr>
                <w:rFonts w:hint="eastAsia" w:ascii="宋体" w:hAnsi="宋体"/>
                <w:sz w:val="32"/>
                <w:szCs w:val="32"/>
              </w:rPr>
              <w:t>广元</w:t>
            </w:r>
          </w:p>
        </w:tc>
        <w:tc>
          <w:tcPr>
            <w:tcW w:w="2160" w:type="dxa"/>
            <w:vAlign w:val="center"/>
          </w:tcPr>
          <w:p>
            <w:pPr>
              <w:spacing w:line="440" w:lineRule="exact"/>
              <w:jc w:val="center"/>
              <w:rPr>
                <w:rFonts w:hint="eastAsia" w:ascii="宋体" w:hAnsi="宋体"/>
                <w:sz w:val="32"/>
                <w:szCs w:val="32"/>
              </w:rPr>
            </w:pPr>
            <w:r>
              <w:rPr>
                <w:rFonts w:hint="eastAsia" w:ascii="宋体" w:hAnsi="宋体"/>
                <w:sz w:val="32"/>
                <w:szCs w:val="32"/>
              </w:rPr>
              <w:t>2</w:t>
            </w:r>
          </w:p>
        </w:tc>
        <w:tc>
          <w:tcPr>
            <w:tcW w:w="1813" w:type="dxa"/>
            <w:vAlign w:val="center"/>
          </w:tcPr>
          <w:p>
            <w:pPr>
              <w:spacing w:line="440" w:lineRule="exact"/>
              <w:jc w:val="center"/>
              <w:rPr>
                <w:rFonts w:hint="eastAsia" w:ascii="宋体" w:hAnsi="宋体"/>
                <w:sz w:val="32"/>
                <w:szCs w:val="32"/>
              </w:rPr>
            </w:pPr>
            <w:r>
              <w:rPr>
                <w:rFonts w:hint="eastAsia" w:ascii="宋体" w:hAnsi="宋体"/>
                <w:sz w:val="32"/>
                <w:szCs w:val="32"/>
              </w:rPr>
              <w:t>2</w:t>
            </w:r>
          </w:p>
        </w:tc>
        <w:tc>
          <w:tcPr>
            <w:tcW w:w="2508" w:type="dxa"/>
            <w:vAlign w:val="center"/>
          </w:tcPr>
          <w:p>
            <w:pPr>
              <w:spacing w:line="440" w:lineRule="exact"/>
              <w:jc w:val="center"/>
              <w:rPr>
                <w:rFonts w:hint="eastAsia" w:ascii="宋体" w:hAnsi="宋体"/>
                <w:sz w:val="32"/>
                <w:szCs w:val="32"/>
              </w:rPr>
            </w:pPr>
            <w:r>
              <w:rPr>
                <w:rFonts w:hint="eastAsia" w:ascii="宋体" w:hAnsi="宋体"/>
                <w:sz w:val="32"/>
                <w:szCs w:val="32"/>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8" w:hRule="atLeast"/>
        </w:trPr>
        <w:tc>
          <w:tcPr>
            <w:tcW w:w="2160" w:type="dxa"/>
            <w:vAlign w:val="center"/>
          </w:tcPr>
          <w:p>
            <w:pPr>
              <w:spacing w:line="440" w:lineRule="exact"/>
              <w:jc w:val="center"/>
              <w:rPr>
                <w:rFonts w:hint="eastAsia" w:ascii="宋体" w:hAnsi="宋体"/>
                <w:sz w:val="32"/>
                <w:szCs w:val="32"/>
              </w:rPr>
            </w:pPr>
            <w:r>
              <w:rPr>
                <w:rFonts w:hint="eastAsia" w:ascii="宋体" w:hAnsi="宋体"/>
                <w:sz w:val="32"/>
                <w:szCs w:val="32"/>
              </w:rPr>
              <w:t>泸州</w:t>
            </w:r>
          </w:p>
        </w:tc>
        <w:tc>
          <w:tcPr>
            <w:tcW w:w="2160" w:type="dxa"/>
            <w:vAlign w:val="center"/>
          </w:tcPr>
          <w:p>
            <w:pPr>
              <w:spacing w:line="440" w:lineRule="exact"/>
              <w:jc w:val="center"/>
              <w:rPr>
                <w:rFonts w:hint="eastAsia" w:ascii="宋体" w:hAnsi="宋体"/>
                <w:sz w:val="32"/>
                <w:szCs w:val="32"/>
              </w:rPr>
            </w:pPr>
            <w:r>
              <w:rPr>
                <w:rFonts w:hint="eastAsia" w:ascii="宋体" w:hAnsi="宋体"/>
                <w:sz w:val="32"/>
                <w:szCs w:val="32"/>
              </w:rPr>
              <w:t>6</w:t>
            </w:r>
          </w:p>
        </w:tc>
        <w:tc>
          <w:tcPr>
            <w:tcW w:w="1813" w:type="dxa"/>
            <w:vAlign w:val="center"/>
          </w:tcPr>
          <w:p>
            <w:pPr>
              <w:spacing w:line="440" w:lineRule="exact"/>
              <w:jc w:val="center"/>
              <w:rPr>
                <w:rFonts w:hint="eastAsia" w:ascii="宋体" w:hAnsi="宋体"/>
                <w:sz w:val="32"/>
                <w:szCs w:val="32"/>
              </w:rPr>
            </w:pPr>
            <w:r>
              <w:rPr>
                <w:rFonts w:hint="eastAsia" w:ascii="宋体" w:hAnsi="宋体"/>
                <w:sz w:val="32"/>
                <w:szCs w:val="32"/>
              </w:rPr>
              <w:t>6</w:t>
            </w:r>
          </w:p>
        </w:tc>
        <w:tc>
          <w:tcPr>
            <w:tcW w:w="2508" w:type="dxa"/>
            <w:vAlign w:val="center"/>
          </w:tcPr>
          <w:p>
            <w:pPr>
              <w:spacing w:line="440" w:lineRule="exact"/>
              <w:jc w:val="center"/>
              <w:rPr>
                <w:rFonts w:hint="eastAsia" w:ascii="宋体" w:hAnsi="宋体"/>
                <w:sz w:val="32"/>
                <w:szCs w:val="32"/>
              </w:rPr>
            </w:pPr>
            <w:r>
              <w:rPr>
                <w:rFonts w:hint="eastAsia" w:ascii="宋体" w:hAnsi="宋体"/>
                <w:sz w:val="32"/>
                <w:szCs w:val="32"/>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8" w:hRule="atLeast"/>
        </w:trPr>
        <w:tc>
          <w:tcPr>
            <w:tcW w:w="2160" w:type="dxa"/>
            <w:vAlign w:val="center"/>
          </w:tcPr>
          <w:p>
            <w:pPr>
              <w:spacing w:line="440" w:lineRule="exact"/>
              <w:jc w:val="center"/>
              <w:rPr>
                <w:rFonts w:hint="eastAsia" w:ascii="宋体" w:hAnsi="宋体"/>
                <w:sz w:val="32"/>
                <w:szCs w:val="32"/>
              </w:rPr>
            </w:pPr>
            <w:r>
              <w:rPr>
                <w:rFonts w:hint="eastAsia" w:ascii="宋体" w:hAnsi="宋体"/>
                <w:sz w:val="32"/>
                <w:szCs w:val="32"/>
              </w:rPr>
              <w:t>内江</w:t>
            </w:r>
          </w:p>
        </w:tc>
        <w:tc>
          <w:tcPr>
            <w:tcW w:w="2160" w:type="dxa"/>
            <w:vAlign w:val="center"/>
          </w:tcPr>
          <w:p>
            <w:pPr>
              <w:spacing w:line="440" w:lineRule="exact"/>
              <w:jc w:val="center"/>
              <w:rPr>
                <w:rFonts w:hint="eastAsia" w:ascii="宋体" w:hAnsi="宋体"/>
                <w:sz w:val="32"/>
                <w:szCs w:val="32"/>
              </w:rPr>
            </w:pPr>
            <w:r>
              <w:rPr>
                <w:rFonts w:hint="eastAsia" w:ascii="宋体" w:hAnsi="宋体"/>
                <w:sz w:val="32"/>
                <w:szCs w:val="32"/>
              </w:rPr>
              <w:t>2</w:t>
            </w:r>
          </w:p>
        </w:tc>
        <w:tc>
          <w:tcPr>
            <w:tcW w:w="1813" w:type="dxa"/>
            <w:vAlign w:val="center"/>
          </w:tcPr>
          <w:p>
            <w:pPr>
              <w:spacing w:line="440" w:lineRule="exact"/>
              <w:jc w:val="center"/>
              <w:rPr>
                <w:rFonts w:hint="eastAsia" w:ascii="宋体" w:hAnsi="宋体"/>
                <w:sz w:val="32"/>
                <w:szCs w:val="32"/>
              </w:rPr>
            </w:pPr>
            <w:r>
              <w:rPr>
                <w:rFonts w:hint="eastAsia" w:ascii="宋体" w:hAnsi="宋体"/>
                <w:sz w:val="32"/>
                <w:szCs w:val="32"/>
              </w:rPr>
              <w:t>2</w:t>
            </w:r>
          </w:p>
        </w:tc>
        <w:tc>
          <w:tcPr>
            <w:tcW w:w="2508" w:type="dxa"/>
            <w:vAlign w:val="center"/>
          </w:tcPr>
          <w:p>
            <w:pPr>
              <w:spacing w:line="440" w:lineRule="exact"/>
              <w:jc w:val="center"/>
              <w:rPr>
                <w:rFonts w:hint="eastAsia" w:ascii="宋体" w:hAnsi="宋体"/>
                <w:sz w:val="32"/>
                <w:szCs w:val="32"/>
              </w:rPr>
            </w:pPr>
            <w:r>
              <w:rPr>
                <w:rFonts w:hint="eastAsia" w:ascii="宋体" w:hAnsi="宋体"/>
                <w:sz w:val="32"/>
                <w:szCs w:val="32"/>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8" w:hRule="atLeast"/>
        </w:trPr>
        <w:tc>
          <w:tcPr>
            <w:tcW w:w="2160" w:type="dxa"/>
            <w:vAlign w:val="center"/>
          </w:tcPr>
          <w:p>
            <w:pPr>
              <w:spacing w:line="440" w:lineRule="exact"/>
              <w:jc w:val="center"/>
              <w:rPr>
                <w:rFonts w:hint="eastAsia" w:ascii="宋体" w:hAnsi="宋体"/>
                <w:sz w:val="32"/>
                <w:szCs w:val="32"/>
              </w:rPr>
            </w:pPr>
            <w:r>
              <w:rPr>
                <w:rFonts w:hint="eastAsia" w:ascii="宋体" w:hAnsi="宋体"/>
                <w:sz w:val="32"/>
                <w:szCs w:val="32"/>
              </w:rPr>
              <w:t>乐山</w:t>
            </w:r>
          </w:p>
        </w:tc>
        <w:tc>
          <w:tcPr>
            <w:tcW w:w="2160" w:type="dxa"/>
            <w:vAlign w:val="center"/>
          </w:tcPr>
          <w:p>
            <w:pPr>
              <w:spacing w:line="440" w:lineRule="exact"/>
              <w:jc w:val="center"/>
              <w:rPr>
                <w:rFonts w:hint="eastAsia" w:ascii="宋体" w:hAnsi="宋体"/>
                <w:sz w:val="32"/>
                <w:szCs w:val="32"/>
              </w:rPr>
            </w:pPr>
            <w:r>
              <w:rPr>
                <w:rFonts w:hint="eastAsia" w:ascii="宋体" w:hAnsi="宋体"/>
                <w:sz w:val="32"/>
                <w:szCs w:val="32"/>
              </w:rPr>
              <w:t>2</w:t>
            </w:r>
          </w:p>
        </w:tc>
        <w:tc>
          <w:tcPr>
            <w:tcW w:w="1813" w:type="dxa"/>
            <w:vAlign w:val="center"/>
          </w:tcPr>
          <w:p>
            <w:pPr>
              <w:spacing w:line="440" w:lineRule="exact"/>
              <w:jc w:val="center"/>
              <w:rPr>
                <w:rFonts w:hint="eastAsia" w:ascii="宋体" w:hAnsi="宋体"/>
                <w:sz w:val="32"/>
                <w:szCs w:val="32"/>
              </w:rPr>
            </w:pPr>
            <w:r>
              <w:rPr>
                <w:rFonts w:hint="eastAsia" w:ascii="宋体" w:hAnsi="宋体"/>
                <w:sz w:val="32"/>
                <w:szCs w:val="32"/>
              </w:rPr>
              <w:t>2</w:t>
            </w:r>
          </w:p>
        </w:tc>
        <w:tc>
          <w:tcPr>
            <w:tcW w:w="2508" w:type="dxa"/>
            <w:vAlign w:val="center"/>
          </w:tcPr>
          <w:p>
            <w:pPr>
              <w:spacing w:line="440" w:lineRule="exact"/>
              <w:jc w:val="center"/>
              <w:rPr>
                <w:rFonts w:hint="eastAsia" w:ascii="宋体" w:hAnsi="宋体"/>
                <w:sz w:val="32"/>
                <w:szCs w:val="32"/>
              </w:rPr>
            </w:pPr>
            <w:r>
              <w:rPr>
                <w:rFonts w:hint="eastAsia" w:ascii="宋体" w:hAnsi="宋体"/>
                <w:sz w:val="32"/>
                <w:szCs w:val="32"/>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8" w:hRule="atLeast"/>
        </w:trPr>
        <w:tc>
          <w:tcPr>
            <w:tcW w:w="2160" w:type="dxa"/>
            <w:vAlign w:val="center"/>
          </w:tcPr>
          <w:p>
            <w:pPr>
              <w:spacing w:line="440" w:lineRule="exact"/>
              <w:jc w:val="center"/>
              <w:rPr>
                <w:rFonts w:hint="eastAsia" w:ascii="宋体" w:hAnsi="宋体"/>
                <w:sz w:val="32"/>
                <w:szCs w:val="32"/>
              </w:rPr>
            </w:pPr>
            <w:r>
              <w:rPr>
                <w:rFonts w:hint="eastAsia" w:ascii="宋体" w:hAnsi="宋体"/>
                <w:sz w:val="32"/>
                <w:szCs w:val="32"/>
              </w:rPr>
              <w:t>遂宁</w:t>
            </w:r>
          </w:p>
        </w:tc>
        <w:tc>
          <w:tcPr>
            <w:tcW w:w="2160" w:type="dxa"/>
            <w:vAlign w:val="center"/>
          </w:tcPr>
          <w:p>
            <w:pPr>
              <w:spacing w:line="440" w:lineRule="exact"/>
              <w:jc w:val="center"/>
              <w:rPr>
                <w:rFonts w:hint="eastAsia" w:ascii="宋体" w:hAnsi="宋体"/>
                <w:sz w:val="32"/>
                <w:szCs w:val="32"/>
              </w:rPr>
            </w:pPr>
            <w:r>
              <w:rPr>
                <w:rFonts w:hint="eastAsia" w:ascii="宋体" w:hAnsi="宋体"/>
                <w:sz w:val="32"/>
                <w:szCs w:val="32"/>
              </w:rPr>
              <w:t>2</w:t>
            </w:r>
          </w:p>
        </w:tc>
        <w:tc>
          <w:tcPr>
            <w:tcW w:w="1813" w:type="dxa"/>
            <w:vAlign w:val="center"/>
          </w:tcPr>
          <w:p>
            <w:pPr>
              <w:spacing w:line="440" w:lineRule="exact"/>
              <w:jc w:val="center"/>
              <w:rPr>
                <w:rFonts w:hint="eastAsia" w:ascii="宋体" w:hAnsi="宋体"/>
                <w:sz w:val="32"/>
                <w:szCs w:val="32"/>
              </w:rPr>
            </w:pPr>
            <w:r>
              <w:rPr>
                <w:rFonts w:hint="eastAsia" w:ascii="宋体" w:hAnsi="宋体"/>
                <w:sz w:val="32"/>
                <w:szCs w:val="32"/>
              </w:rPr>
              <w:t>2</w:t>
            </w:r>
          </w:p>
        </w:tc>
        <w:tc>
          <w:tcPr>
            <w:tcW w:w="2508" w:type="dxa"/>
            <w:vAlign w:val="center"/>
          </w:tcPr>
          <w:p>
            <w:pPr>
              <w:spacing w:line="440" w:lineRule="exact"/>
              <w:jc w:val="center"/>
              <w:rPr>
                <w:rFonts w:hint="eastAsia" w:ascii="宋体" w:hAnsi="宋体"/>
                <w:sz w:val="32"/>
                <w:szCs w:val="32"/>
              </w:rPr>
            </w:pPr>
            <w:r>
              <w:rPr>
                <w:rFonts w:hint="eastAsia" w:ascii="宋体" w:hAnsi="宋体"/>
                <w:sz w:val="32"/>
                <w:szCs w:val="32"/>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48" w:hRule="atLeast"/>
        </w:trPr>
        <w:tc>
          <w:tcPr>
            <w:tcW w:w="2160" w:type="dxa"/>
            <w:vAlign w:val="center"/>
          </w:tcPr>
          <w:p>
            <w:pPr>
              <w:spacing w:line="440" w:lineRule="exact"/>
              <w:jc w:val="center"/>
              <w:rPr>
                <w:rFonts w:hint="eastAsia" w:ascii="宋体" w:hAnsi="宋体"/>
                <w:sz w:val="32"/>
                <w:szCs w:val="32"/>
              </w:rPr>
            </w:pPr>
            <w:r>
              <w:rPr>
                <w:rFonts w:hint="eastAsia" w:ascii="宋体" w:hAnsi="宋体"/>
                <w:sz w:val="32"/>
                <w:szCs w:val="32"/>
              </w:rPr>
              <w:t>南充</w:t>
            </w:r>
          </w:p>
        </w:tc>
        <w:tc>
          <w:tcPr>
            <w:tcW w:w="2160" w:type="dxa"/>
            <w:vAlign w:val="center"/>
          </w:tcPr>
          <w:p>
            <w:pPr>
              <w:spacing w:line="440" w:lineRule="exact"/>
              <w:jc w:val="center"/>
              <w:rPr>
                <w:rFonts w:hint="eastAsia" w:ascii="宋体" w:hAnsi="宋体"/>
                <w:sz w:val="32"/>
                <w:szCs w:val="32"/>
              </w:rPr>
            </w:pPr>
            <w:r>
              <w:rPr>
                <w:rFonts w:hint="eastAsia" w:ascii="宋体" w:hAnsi="宋体"/>
                <w:sz w:val="32"/>
                <w:szCs w:val="32"/>
              </w:rPr>
              <w:t>5</w:t>
            </w:r>
          </w:p>
        </w:tc>
        <w:tc>
          <w:tcPr>
            <w:tcW w:w="1813" w:type="dxa"/>
            <w:vAlign w:val="center"/>
          </w:tcPr>
          <w:p>
            <w:pPr>
              <w:spacing w:line="440" w:lineRule="exact"/>
              <w:jc w:val="center"/>
              <w:rPr>
                <w:rFonts w:hint="eastAsia" w:ascii="宋体" w:hAnsi="宋体"/>
                <w:sz w:val="32"/>
                <w:szCs w:val="32"/>
              </w:rPr>
            </w:pPr>
            <w:r>
              <w:rPr>
                <w:rFonts w:hint="eastAsia" w:ascii="宋体" w:hAnsi="宋体"/>
                <w:sz w:val="32"/>
                <w:szCs w:val="32"/>
              </w:rPr>
              <w:t>5</w:t>
            </w:r>
          </w:p>
        </w:tc>
        <w:tc>
          <w:tcPr>
            <w:tcW w:w="2508" w:type="dxa"/>
            <w:vAlign w:val="center"/>
          </w:tcPr>
          <w:p>
            <w:pPr>
              <w:spacing w:line="440" w:lineRule="exact"/>
              <w:jc w:val="center"/>
              <w:rPr>
                <w:rFonts w:hint="eastAsia" w:ascii="宋体" w:hAnsi="宋体"/>
                <w:sz w:val="32"/>
                <w:szCs w:val="32"/>
              </w:rPr>
            </w:pPr>
            <w:r>
              <w:rPr>
                <w:rFonts w:hint="eastAsia" w:ascii="宋体" w:hAnsi="宋体"/>
                <w:sz w:val="32"/>
                <w:szCs w:val="32"/>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8" w:hRule="atLeast"/>
        </w:trPr>
        <w:tc>
          <w:tcPr>
            <w:tcW w:w="2160" w:type="dxa"/>
            <w:vAlign w:val="center"/>
          </w:tcPr>
          <w:p>
            <w:pPr>
              <w:spacing w:line="440" w:lineRule="exact"/>
              <w:jc w:val="center"/>
              <w:rPr>
                <w:rFonts w:hint="eastAsia" w:ascii="宋体" w:hAnsi="宋体"/>
                <w:sz w:val="32"/>
                <w:szCs w:val="32"/>
              </w:rPr>
            </w:pPr>
            <w:r>
              <w:rPr>
                <w:rFonts w:hint="eastAsia" w:ascii="宋体" w:hAnsi="宋体"/>
                <w:sz w:val="32"/>
                <w:szCs w:val="32"/>
              </w:rPr>
              <w:t>宜宾</w:t>
            </w:r>
          </w:p>
        </w:tc>
        <w:tc>
          <w:tcPr>
            <w:tcW w:w="2160" w:type="dxa"/>
            <w:vAlign w:val="center"/>
          </w:tcPr>
          <w:p>
            <w:pPr>
              <w:spacing w:line="440" w:lineRule="exact"/>
              <w:jc w:val="center"/>
              <w:rPr>
                <w:rFonts w:hint="eastAsia" w:ascii="宋体" w:hAnsi="宋体"/>
                <w:sz w:val="32"/>
                <w:szCs w:val="32"/>
              </w:rPr>
            </w:pPr>
            <w:r>
              <w:rPr>
                <w:rFonts w:hint="eastAsia" w:ascii="宋体" w:hAnsi="宋体"/>
                <w:sz w:val="32"/>
                <w:szCs w:val="32"/>
              </w:rPr>
              <w:t>3</w:t>
            </w:r>
          </w:p>
        </w:tc>
        <w:tc>
          <w:tcPr>
            <w:tcW w:w="1813" w:type="dxa"/>
            <w:vAlign w:val="center"/>
          </w:tcPr>
          <w:p>
            <w:pPr>
              <w:spacing w:line="440" w:lineRule="exact"/>
              <w:jc w:val="center"/>
              <w:rPr>
                <w:rFonts w:hint="eastAsia" w:ascii="宋体" w:hAnsi="宋体"/>
                <w:sz w:val="32"/>
                <w:szCs w:val="32"/>
              </w:rPr>
            </w:pPr>
            <w:r>
              <w:rPr>
                <w:rFonts w:hint="eastAsia" w:ascii="宋体" w:hAnsi="宋体"/>
                <w:sz w:val="32"/>
                <w:szCs w:val="32"/>
              </w:rPr>
              <w:t>3</w:t>
            </w:r>
          </w:p>
        </w:tc>
        <w:tc>
          <w:tcPr>
            <w:tcW w:w="2508" w:type="dxa"/>
            <w:vAlign w:val="center"/>
          </w:tcPr>
          <w:p>
            <w:pPr>
              <w:spacing w:line="440" w:lineRule="exact"/>
              <w:jc w:val="center"/>
              <w:rPr>
                <w:rFonts w:hint="eastAsia" w:ascii="宋体" w:hAnsi="宋体"/>
                <w:sz w:val="32"/>
                <w:szCs w:val="32"/>
              </w:rPr>
            </w:pPr>
            <w:r>
              <w:rPr>
                <w:rFonts w:hint="eastAsia" w:ascii="宋体" w:hAnsi="宋体"/>
                <w:sz w:val="32"/>
                <w:szCs w:val="32"/>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8" w:hRule="atLeast"/>
        </w:trPr>
        <w:tc>
          <w:tcPr>
            <w:tcW w:w="2160" w:type="dxa"/>
            <w:vAlign w:val="center"/>
          </w:tcPr>
          <w:p>
            <w:pPr>
              <w:spacing w:line="440" w:lineRule="exact"/>
              <w:jc w:val="center"/>
              <w:rPr>
                <w:rFonts w:hint="eastAsia" w:ascii="宋体" w:hAnsi="宋体"/>
                <w:sz w:val="32"/>
                <w:szCs w:val="32"/>
              </w:rPr>
            </w:pPr>
            <w:r>
              <w:rPr>
                <w:rFonts w:hint="eastAsia" w:ascii="宋体" w:hAnsi="宋体"/>
                <w:sz w:val="32"/>
                <w:szCs w:val="32"/>
              </w:rPr>
              <w:t>雅安</w:t>
            </w:r>
          </w:p>
        </w:tc>
        <w:tc>
          <w:tcPr>
            <w:tcW w:w="2160" w:type="dxa"/>
            <w:vAlign w:val="center"/>
          </w:tcPr>
          <w:p>
            <w:pPr>
              <w:spacing w:line="440" w:lineRule="exact"/>
              <w:jc w:val="center"/>
              <w:rPr>
                <w:rFonts w:hint="eastAsia" w:ascii="宋体" w:hAnsi="宋体"/>
                <w:sz w:val="32"/>
                <w:szCs w:val="32"/>
              </w:rPr>
            </w:pPr>
            <w:r>
              <w:rPr>
                <w:rFonts w:hint="eastAsia" w:ascii="宋体" w:hAnsi="宋体"/>
                <w:sz w:val="32"/>
                <w:szCs w:val="32"/>
              </w:rPr>
              <w:t>2</w:t>
            </w:r>
          </w:p>
        </w:tc>
        <w:tc>
          <w:tcPr>
            <w:tcW w:w="1813" w:type="dxa"/>
            <w:vAlign w:val="center"/>
          </w:tcPr>
          <w:p>
            <w:pPr>
              <w:spacing w:line="440" w:lineRule="exact"/>
              <w:jc w:val="center"/>
              <w:rPr>
                <w:rFonts w:hint="eastAsia" w:ascii="宋体" w:hAnsi="宋体"/>
                <w:sz w:val="32"/>
                <w:szCs w:val="32"/>
              </w:rPr>
            </w:pPr>
            <w:r>
              <w:rPr>
                <w:rFonts w:hint="eastAsia" w:ascii="宋体" w:hAnsi="宋体"/>
                <w:sz w:val="32"/>
                <w:szCs w:val="32"/>
              </w:rPr>
              <w:t>2</w:t>
            </w:r>
          </w:p>
        </w:tc>
        <w:tc>
          <w:tcPr>
            <w:tcW w:w="2508" w:type="dxa"/>
            <w:vAlign w:val="center"/>
          </w:tcPr>
          <w:p>
            <w:pPr>
              <w:spacing w:line="440" w:lineRule="exact"/>
              <w:jc w:val="center"/>
              <w:rPr>
                <w:rFonts w:hint="eastAsia" w:ascii="宋体" w:hAnsi="宋体"/>
                <w:sz w:val="32"/>
                <w:szCs w:val="32"/>
              </w:rPr>
            </w:pPr>
            <w:r>
              <w:rPr>
                <w:rFonts w:hint="eastAsia" w:ascii="宋体" w:hAnsi="宋体"/>
                <w:sz w:val="32"/>
                <w:szCs w:val="32"/>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8" w:hRule="atLeast"/>
        </w:trPr>
        <w:tc>
          <w:tcPr>
            <w:tcW w:w="2160" w:type="dxa"/>
            <w:vAlign w:val="center"/>
          </w:tcPr>
          <w:p>
            <w:pPr>
              <w:spacing w:line="440" w:lineRule="exact"/>
              <w:jc w:val="center"/>
              <w:rPr>
                <w:rFonts w:hint="eastAsia" w:ascii="宋体" w:hAnsi="宋体"/>
                <w:sz w:val="32"/>
                <w:szCs w:val="32"/>
              </w:rPr>
            </w:pPr>
            <w:r>
              <w:rPr>
                <w:rFonts w:hint="eastAsia" w:ascii="宋体" w:hAnsi="宋体"/>
                <w:sz w:val="32"/>
                <w:szCs w:val="32"/>
              </w:rPr>
              <w:t>达州</w:t>
            </w:r>
          </w:p>
        </w:tc>
        <w:tc>
          <w:tcPr>
            <w:tcW w:w="2160" w:type="dxa"/>
            <w:vAlign w:val="center"/>
          </w:tcPr>
          <w:p>
            <w:pPr>
              <w:spacing w:line="440" w:lineRule="exact"/>
              <w:jc w:val="center"/>
              <w:rPr>
                <w:rFonts w:hint="eastAsia" w:ascii="宋体" w:hAnsi="宋体"/>
                <w:sz w:val="32"/>
                <w:szCs w:val="32"/>
              </w:rPr>
            </w:pPr>
            <w:r>
              <w:rPr>
                <w:rFonts w:hint="eastAsia" w:ascii="宋体" w:hAnsi="宋体"/>
                <w:sz w:val="32"/>
                <w:szCs w:val="32"/>
              </w:rPr>
              <w:t>4</w:t>
            </w:r>
          </w:p>
        </w:tc>
        <w:tc>
          <w:tcPr>
            <w:tcW w:w="1813" w:type="dxa"/>
            <w:vAlign w:val="center"/>
          </w:tcPr>
          <w:p>
            <w:pPr>
              <w:spacing w:line="440" w:lineRule="exact"/>
              <w:jc w:val="center"/>
              <w:rPr>
                <w:rFonts w:hint="eastAsia" w:ascii="宋体" w:hAnsi="宋体"/>
                <w:sz w:val="32"/>
                <w:szCs w:val="32"/>
              </w:rPr>
            </w:pPr>
            <w:r>
              <w:rPr>
                <w:rFonts w:hint="eastAsia" w:ascii="宋体" w:hAnsi="宋体"/>
                <w:sz w:val="32"/>
                <w:szCs w:val="32"/>
              </w:rPr>
              <w:t>4</w:t>
            </w:r>
          </w:p>
        </w:tc>
        <w:tc>
          <w:tcPr>
            <w:tcW w:w="2508" w:type="dxa"/>
            <w:vAlign w:val="center"/>
          </w:tcPr>
          <w:p>
            <w:pPr>
              <w:spacing w:line="440" w:lineRule="exact"/>
              <w:jc w:val="center"/>
              <w:rPr>
                <w:rFonts w:hint="eastAsia" w:ascii="宋体" w:hAnsi="宋体"/>
                <w:sz w:val="32"/>
                <w:szCs w:val="32"/>
              </w:rPr>
            </w:pPr>
            <w:r>
              <w:rPr>
                <w:rFonts w:hint="eastAsia" w:ascii="宋体" w:hAnsi="宋体"/>
                <w:sz w:val="32"/>
                <w:szCs w:val="32"/>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8" w:hRule="atLeast"/>
        </w:trPr>
        <w:tc>
          <w:tcPr>
            <w:tcW w:w="2160" w:type="dxa"/>
            <w:vAlign w:val="center"/>
          </w:tcPr>
          <w:p>
            <w:pPr>
              <w:spacing w:line="440" w:lineRule="exact"/>
              <w:jc w:val="center"/>
              <w:rPr>
                <w:rFonts w:hint="eastAsia" w:ascii="宋体" w:hAnsi="宋体"/>
                <w:sz w:val="32"/>
                <w:szCs w:val="32"/>
              </w:rPr>
            </w:pPr>
            <w:r>
              <w:rPr>
                <w:rFonts w:hint="eastAsia" w:ascii="宋体" w:hAnsi="宋体"/>
                <w:sz w:val="32"/>
                <w:szCs w:val="32"/>
              </w:rPr>
              <w:t>广安</w:t>
            </w:r>
          </w:p>
        </w:tc>
        <w:tc>
          <w:tcPr>
            <w:tcW w:w="2160" w:type="dxa"/>
            <w:vAlign w:val="center"/>
          </w:tcPr>
          <w:p>
            <w:pPr>
              <w:spacing w:line="440" w:lineRule="exact"/>
              <w:jc w:val="center"/>
              <w:rPr>
                <w:rFonts w:hint="eastAsia" w:ascii="宋体" w:hAnsi="宋体"/>
                <w:sz w:val="32"/>
                <w:szCs w:val="32"/>
              </w:rPr>
            </w:pPr>
            <w:r>
              <w:rPr>
                <w:rFonts w:hint="eastAsia" w:ascii="宋体" w:hAnsi="宋体"/>
                <w:sz w:val="32"/>
                <w:szCs w:val="32"/>
              </w:rPr>
              <w:t>5</w:t>
            </w:r>
          </w:p>
        </w:tc>
        <w:tc>
          <w:tcPr>
            <w:tcW w:w="1813" w:type="dxa"/>
            <w:vAlign w:val="center"/>
          </w:tcPr>
          <w:p>
            <w:pPr>
              <w:spacing w:line="440" w:lineRule="exact"/>
              <w:jc w:val="center"/>
              <w:rPr>
                <w:rFonts w:hint="eastAsia" w:ascii="宋体" w:hAnsi="宋体"/>
                <w:sz w:val="32"/>
                <w:szCs w:val="32"/>
              </w:rPr>
            </w:pPr>
            <w:r>
              <w:rPr>
                <w:rFonts w:hint="eastAsia" w:ascii="宋体" w:hAnsi="宋体"/>
                <w:sz w:val="32"/>
                <w:szCs w:val="32"/>
              </w:rPr>
              <w:t>5</w:t>
            </w:r>
          </w:p>
        </w:tc>
        <w:tc>
          <w:tcPr>
            <w:tcW w:w="2508" w:type="dxa"/>
            <w:vAlign w:val="center"/>
          </w:tcPr>
          <w:p>
            <w:pPr>
              <w:spacing w:line="440" w:lineRule="exact"/>
              <w:jc w:val="center"/>
              <w:rPr>
                <w:rFonts w:hint="eastAsia" w:ascii="宋体" w:hAnsi="宋体"/>
                <w:sz w:val="32"/>
                <w:szCs w:val="32"/>
              </w:rPr>
            </w:pPr>
            <w:r>
              <w:rPr>
                <w:rFonts w:hint="eastAsia" w:ascii="宋体" w:hAnsi="宋体"/>
                <w:sz w:val="32"/>
                <w:szCs w:val="32"/>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8" w:hRule="atLeast"/>
        </w:trPr>
        <w:tc>
          <w:tcPr>
            <w:tcW w:w="2160" w:type="dxa"/>
            <w:vAlign w:val="center"/>
          </w:tcPr>
          <w:p>
            <w:pPr>
              <w:spacing w:line="440" w:lineRule="exact"/>
              <w:jc w:val="center"/>
              <w:rPr>
                <w:rFonts w:hint="eastAsia" w:ascii="宋体" w:hAnsi="宋体"/>
                <w:sz w:val="32"/>
                <w:szCs w:val="32"/>
              </w:rPr>
            </w:pPr>
            <w:r>
              <w:rPr>
                <w:rFonts w:hint="eastAsia" w:ascii="宋体" w:hAnsi="宋体"/>
                <w:sz w:val="32"/>
                <w:szCs w:val="32"/>
              </w:rPr>
              <w:t>巴中</w:t>
            </w:r>
          </w:p>
        </w:tc>
        <w:tc>
          <w:tcPr>
            <w:tcW w:w="2160" w:type="dxa"/>
            <w:vAlign w:val="center"/>
          </w:tcPr>
          <w:p>
            <w:pPr>
              <w:spacing w:line="440" w:lineRule="exact"/>
              <w:jc w:val="center"/>
              <w:rPr>
                <w:rFonts w:hint="eastAsia" w:ascii="宋体" w:hAnsi="宋体"/>
                <w:sz w:val="32"/>
                <w:szCs w:val="32"/>
              </w:rPr>
            </w:pPr>
            <w:r>
              <w:rPr>
                <w:rFonts w:hint="eastAsia" w:ascii="宋体" w:hAnsi="宋体"/>
                <w:sz w:val="32"/>
                <w:szCs w:val="32"/>
              </w:rPr>
              <w:t>5</w:t>
            </w:r>
          </w:p>
        </w:tc>
        <w:tc>
          <w:tcPr>
            <w:tcW w:w="1813" w:type="dxa"/>
            <w:vAlign w:val="center"/>
          </w:tcPr>
          <w:p>
            <w:pPr>
              <w:spacing w:line="440" w:lineRule="exact"/>
              <w:jc w:val="center"/>
              <w:rPr>
                <w:rFonts w:hint="eastAsia" w:ascii="宋体" w:hAnsi="宋体"/>
                <w:sz w:val="32"/>
                <w:szCs w:val="32"/>
              </w:rPr>
            </w:pPr>
            <w:r>
              <w:rPr>
                <w:rFonts w:hint="eastAsia" w:ascii="宋体" w:hAnsi="宋体"/>
                <w:sz w:val="32"/>
                <w:szCs w:val="32"/>
              </w:rPr>
              <w:t>5</w:t>
            </w:r>
          </w:p>
        </w:tc>
        <w:tc>
          <w:tcPr>
            <w:tcW w:w="2508" w:type="dxa"/>
            <w:vAlign w:val="center"/>
          </w:tcPr>
          <w:p>
            <w:pPr>
              <w:spacing w:line="440" w:lineRule="exact"/>
              <w:jc w:val="center"/>
              <w:rPr>
                <w:rFonts w:hint="eastAsia" w:ascii="宋体" w:hAnsi="宋体"/>
                <w:sz w:val="32"/>
                <w:szCs w:val="32"/>
              </w:rPr>
            </w:pPr>
            <w:r>
              <w:rPr>
                <w:rFonts w:hint="eastAsia" w:ascii="宋体" w:hAnsi="宋体"/>
                <w:sz w:val="32"/>
                <w:szCs w:val="32"/>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48" w:hRule="atLeast"/>
        </w:trPr>
        <w:tc>
          <w:tcPr>
            <w:tcW w:w="2160" w:type="dxa"/>
            <w:vAlign w:val="center"/>
          </w:tcPr>
          <w:p>
            <w:pPr>
              <w:spacing w:line="440" w:lineRule="exact"/>
              <w:jc w:val="center"/>
              <w:rPr>
                <w:rFonts w:hint="eastAsia" w:ascii="宋体" w:hAnsi="宋体"/>
                <w:sz w:val="32"/>
                <w:szCs w:val="32"/>
              </w:rPr>
            </w:pPr>
            <w:r>
              <w:rPr>
                <w:rFonts w:hint="eastAsia" w:ascii="宋体" w:hAnsi="宋体"/>
                <w:sz w:val="32"/>
                <w:szCs w:val="32"/>
              </w:rPr>
              <w:t>眉山</w:t>
            </w:r>
          </w:p>
        </w:tc>
        <w:tc>
          <w:tcPr>
            <w:tcW w:w="2160" w:type="dxa"/>
            <w:vAlign w:val="center"/>
          </w:tcPr>
          <w:p>
            <w:pPr>
              <w:spacing w:line="440" w:lineRule="exact"/>
              <w:jc w:val="center"/>
              <w:rPr>
                <w:rFonts w:hint="eastAsia" w:ascii="宋体" w:hAnsi="宋体"/>
                <w:sz w:val="32"/>
                <w:szCs w:val="32"/>
              </w:rPr>
            </w:pPr>
            <w:r>
              <w:rPr>
                <w:rFonts w:hint="eastAsia" w:ascii="宋体" w:hAnsi="宋体"/>
                <w:sz w:val="32"/>
                <w:szCs w:val="32"/>
              </w:rPr>
              <w:t>2</w:t>
            </w:r>
          </w:p>
        </w:tc>
        <w:tc>
          <w:tcPr>
            <w:tcW w:w="1813" w:type="dxa"/>
            <w:vAlign w:val="center"/>
          </w:tcPr>
          <w:p>
            <w:pPr>
              <w:spacing w:line="440" w:lineRule="exact"/>
              <w:jc w:val="center"/>
              <w:rPr>
                <w:rFonts w:hint="eastAsia" w:ascii="宋体" w:hAnsi="宋体"/>
                <w:sz w:val="32"/>
                <w:szCs w:val="32"/>
              </w:rPr>
            </w:pPr>
            <w:r>
              <w:rPr>
                <w:rFonts w:hint="eastAsia" w:ascii="宋体" w:hAnsi="宋体"/>
                <w:sz w:val="32"/>
                <w:szCs w:val="32"/>
              </w:rPr>
              <w:t>2</w:t>
            </w:r>
          </w:p>
        </w:tc>
        <w:tc>
          <w:tcPr>
            <w:tcW w:w="2508" w:type="dxa"/>
            <w:vAlign w:val="center"/>
          </w:tcPr>
          <w:p>
            <w:pPr>
              <w:spacing w:line="440" w:lineRule="exact"/>
              <w:jc w:val="center"/>
              <w:rPr>
                <w:rFonts w:hint="eastAsia" w:ascii="宋体" w:hAnsi="宋体"/>
                <w:sz w:val="32"/>
                <w:szCs w:val="32"/>
              </w:rPr>
            </w:pPr>
            <w:r>
              <w:rPr>
                <w:rFonts w:hint="eastAsia" w:ascii="宋体" w:hAnsi="宋体"/>
                <w:sz w:val="32"/>
                <w:szCs w:val="32"/>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8" w:hRule="atLeast"/>
        </w:trPr>
        <w:tc>
          <w:tcPr>
            <w:tcW w:w="2160" w:type="dxa"/>
            <w:vAlign w:val="center"/>
          </w:tcPr>
          <w:p>
            <w:pPr>
              <w:spacing w:line="440" w:lineRule="exact"/>
              <w:jc w:val="center"/>
              <w:rPr>
                <w:rFonts w:hint="eastAsia" w:ascii="宋体" w:hAnsi="宋体"/>
                <w:sz w:val="32"/>
                <w:szCs w:val="32"/>
              </w:rPr>
            </w:pPr>
            <w:r>
              <w:rPr>
                <w:rFonts w:hint="eastAsia" w:ascii="宋体" w:hAnsi="宋体"/>
                <w:sz w:val="32"/>
                <w:szCs w:val="32"/>
              </w:rPr>
              <w:t>资阳</w:t>
            </w:r>
          </w:p>
        </w:tc>
        <w:tc>
          <w:tcPr>
            <w:tcW w:w="2160" w:type="dxa"/>
            <w:vAlign w:val="center"/>
          </w:tcPr>
          <w:p>
            <w:pPr>
              <w:spacing w:line="440" w:lineRule="exact"/>
              <w:jc w:val="center"/>
              <w:rPr>
                <w:rFonts w:hint="eastAsia" w:ascii="宋体" w:hAnsi="宋体"/>
                <w:sz w:val="32"/>
                <w:szCs w:val="32"/>
              </w:rPr>
            </w:pPr>
            <w:r>
              <w:rPr>
                <w:rFonts w:hint="eastAsia" w:ascii="宋体" w:hAnsi="宋体"/>
                <w:sz w:val="32"/>
                <w:szCs w:val="32"/>
              </w:rPr>
              <w:t>2</w:t>
            </w:r>
          </w:p>
        </w:tc>
        <w:tc>
          <w:tcPr>
            <w:tcW w:w="1813" w:type="dxa"/>
            <w:vAlign w:val="center"/>
          </w:tcPr>
          <w:p>
            <w:pPr>
              <w:spacing w:line="440" w:lineRule="exact"/>
              <w:jc w:val="center"/>
              <w:rPr>
                <w:rFonts w:hint="eastAsia" w:ascii="宋体" w:hAnsi="宋体"/>
                <w:sz w:val="32"/>
                <w:szCs w:val="32"/>
              </w:rPr>
            </w:pPr>
            <w:r>
              <w:rPr>
                <w:rFonts w:hint="eastAsia" w:ascii="宋体" w:hAnsi="宋体"/>
                <w:sz w:val="32"/>
                <w:szCs w:val="32"/>
              </w:rPr>
              <w:t>2</w:t>
            </w:r>
          </w:p>
        </w:tc>
        <w:tc>
          <w:tcPr>
            <w:tcW w:w="2508" w:type="dxa"/>
            <w:vAlign w:val="center"/>
          </w:tcPr>
          <w:p>
            <w:pPr>
              <w:spacing w:line="440" w:lineRule="exact"/>
              <w:jc w:val="center"/>
              <w:rPr>
                <w:rFonts w:hint="eastAsia" w:ascii="宋体" w:hAnsi="宋体"/>
                <w:sz w:val="32"/>
                <w:szCs w:val="32"/>
              </w:rPr>
            </w:pPr>
            <w:r>
              <w:rPr>
                <w:rFonts w:hint="eastAsia" w:ascii="宋体" w:hAnsi="宋体"/>
                <w:sz w:val="32"/>
                <w:szCs w:val="32"/>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8" w:hRule="atLeast"/>
        </w:trPr>
        <w:tc>
          <w:tcPr>
            <w:tcW w:w="2160" w:type="dxa"/>
            <w:vAlign w:val="center"/>
          </w:tcPr>
          <w:p>
            <w:pPr>
              <w:spacing w:line="440" w:lineRule="exact"/>
              <w:jc w:val="center"/>
              <w:rPr>
                <w:rFonts w:hint="eastAsia" w:ascii="宋体" w:hAnsi="宋体"/>
                <w:sz w:val="32"/>
                <w:szCs w:val="32"/>
              </w:rPr>
            </w:pPr>
            <w:r>
              <w:rPr>
                <w:rFonts w:hint="eastAsia" w:ascii="宋体" w:hAnsi="宋体"/>
                <w:sz w:val="32"/>
                <w:szCs w:val="32"/>
              </w:rPr>
              <w:t>甘孜</w:t>
            </w:r>
          </w:p>
        </w:tc>
        <w:tc>
          <w:tcPr>
            <w:tcW w:w="2160" w:type="dxa"/>
            <w:vAlign w:val="center"/>
          </w:tcPr>
          <w:p>
            <w:pPr>
              <w:spacing w:line="440" w:lineRule="exact"/>
              <w:jc w:val="center"/>
              <w:rPr>
                <w:rFonts w:hint="eastAsia" w:ascii="宋体" w:hAnsi="宋体"/>
                <w:sz w:val="32"/>
                <w:szCs w:val="32"/>
              </w:rPr>
            </w:pPr>
            <w:r>
              <w:rPr>
                <w:rFonts w:hint="eastAsia" w:ascii="宋体" w:hAnsi="宋体"/>
                <w:sz w:val="32"/>
                <w:szCs w:val="32"/>
              </w:rPr>
              <w:t>1</w:t>
            </w:r>
          </w:p>
        </w:tc>
        <w:tc>
          <w:tcPr>
            <w:tcW w:w="1813" w:type="dxa"/>
            <w:vAlign w:val="center"/>
          </w:tcPr>
          <w:p>
            <w:pPr>
              <w:spacing w:line="440" w:lineRule="exact"/>
              <w:jc w:val="center"/>
              <w:rPr>
                <w:rFonts w:hint="eastAsia" w:ascii="宋体" w:hAnsi="宋体"/>
                <w:sz w:val="32"/>
                <w:szCs w:val="32"/>
              </w:rPr>
            </w:pPr>
            <w:r>
              <w:rPr>
                <w:rFonts w:hint="eastAsia" w:ascii="宋体" w:hAnsi="宋体"/>
                <w:sz w:val="32"/>
                <w:szCs w:val="32"/>
              </w:rPr>
              <w:t>1</w:t>
            </w:r>
          </w:p>
        </w:tc>
        <w:tc>
          <w:tcPr>
            <w:tcW w:w="2508" w:type="dxa"/>
            <w:vAlign w:val="center"/>
          </w:tcPr>
          <w:p>
            <w:pPr>
              <w:spacing w:line="440" w:lineRule="exact"/>
              <w:jc w:val="center"/>
              <w:rPr>
                <w:rFonts w:hint="eastAsia" w:ascii="宋体" w:hAnsi="宋体"/>
                <w:sz w:val="32"/>
                <w:szCs w:val="32"/>
              </w:rPr>
            </w:pPr>
            <w:r>
              <w:rPr>
                <w:rFonts w:hint="eastAsia" w:ascii="宋体" w:hAnsi="宋体"/>
                <w:sz w:val="32"/>
                <w:szCs w:val="3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8" w:hRule="atLeast"/>
        </w:trPr>
        <w:tc>
          <w:tcPr>
            <w:tcW w:w="2160" w:type="dxa"/>
            <w:vAlign w:val="center"/>
          </w:tcPr>
          <w:p>
            <w:pPr>
              <w:spacing w:line="440" w:lineRule="exact"/>
              <w:jc w:val="center"/>
              <w:rPr>
                <w:rFonts w:hint="eastAsia" w:ascii="宋体" w:hAnsi="宋体"/>
                <w:sz w:val="32"/>
                <w:szCs w:val="32"/>
              </w:rPr>
            </w:pPr>
            <w:r>
              <w:rPr>
                <w:rFonts w:hint="eastAsia" w:ascii="宋体" w:hAnsi="宋体"/>
                <w:sz w:val="32"/>
                <w:szCs w:val="32"/>
              </w:rPr>
              <w:t>阿坝</w:t>
            </w:r>
          </w:p>
        </w:tc>
        <w:tc>
          <w:tcPr>
            <w:tcW w:w="2160" w:type="dxa"/>
            <w:vAlign w:val="center"/>
          </w:tcPr>
          <w:p>
            <w:pPr>
              <w:spacing w:line="440" w:lineRule="exact"/>
              <w:jc w:val="center"/>
              <w:rPr>
                <w:rFonts w:hint="eastAsia" w:ascii="宋体" w:hAnsi="宋体"/>
                <w:sz w:val="32"/>
                <w:szCs w:val="32"/>
              </w:rPr>
            </w:pPr>
            <w:r>
              <w:rPr>
                <w:rFonts w:hint="eastAsia" w:ascii="宋体" w:hAnsi="宋体"/>
                <w:sz w:val="32"/>
                <w:szCs w:val="32"/>
              </w:rPr>
              <w:t>1</w:t>
            </w:r>
          </w:p>
        </w:tc>
        <w:tc>
          <w:tcPr>
            <w:tcW w:w="1813" w:type="dxa"/>
            <w:vAlign w:val="center"/>
          </w:tcPr>
          <w:p>
            <w:pPr>
              <w:spacing w:line="440" w:lineRule="exact"/>
              <w:jc w:val="center"/>
              <w:rPr>
                <w:rFonts w:hint="eastAsia" w:ascii="宋体" w:hAnsi="宋体"/>
                <w:sz w:val="32"/>
                <w:szCs w:val="32"/>
              </w:rPr>
            </w:pPr>
            <w:r>
              <w:rPr>
                <w:rFonts w:hint="eastAsia" w:ascii="宋体" w:hAnsi="宋体"/>
                <w:sz w:val="32"/>
                <w:szCs w:val="32"/>
              </w:rPr>
              <w:t>1</w:t>
            </w:r>
          </w:p>
        </w:tc>
        <w:tc>
          <w:tcPr>
            <w:tcW w:w="2508" w:type="dxa"/>
            <w:vAlign w:val="center"/>
          </w:tcPr>
          <w:p>
            <w:pPr>
              <w:spacing w:line="440" w:lineRule="exact"/>
              <w:jc w:val="center"/>
              <w:rPr>
                <w:rFonts w:hint="eastAsia" w:ascii="宋体" w:hAnsi="宋体"/>
                <w:sz w:val="32"/>
                <w:szCs w:val="32"/>
              </w:rPr>
            </w:pPr>
            <w:r>
              <w:rPr>
                <w:rFonts w:hint="eastAsia" w:ascii="宋体" w:hAnsi="宋体"/>
                <w:sz w:val="32"/>
                <w:szCs w:val="3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8" w:hRule="atLeast"/>
        </w:trPr>
        <w:tc>
          <w:tcPr>
            <w:tcW w:w="2160" w:type="dxa"/>
            <w:vAlign w:val="center"/>
          </w:tcPr>
          <w:p>
            <w:pPr>
              <w:spacing w:line="440" w:lineRule="exact"/>
              <w:jc w:val="center"/>
              <w:rPr>
                <w:rFonts w:hint="eastAsia" w:ascii="宋体" w:hAnsi="宋体"/>
                <w:sz w:val="32"/>
                <w:szCs w:val="32"/>
              </w:rPr>
            </w:pPr>
            <w:r>
              <w:rPr>
                <w:rFonts w:hint="eastAsia" w:ascii="宋体" w:hAnsi="宋体"/>
                <w:sz w:val="32"/>
                <w:szCs w:val="32"/>
              </w:rPr>
              <w:t>凉山</w:t>
            </w:r>
          </w:p>
        </w:tc>
        <w:tc>
          <w:tcPr>
            <w:tcW w:w="2160" w:type="dxa"/>
            <w:vAlign w:val="center"/>
          </w:tcPr>
          <w:p>
            <w:pPr>
              <w:spacing w:line="440" w:lineRule="exact"/>
              <w:jc w:val="center"/>
              <w:rPr>
                <w:rFonts w:hint="eastAsia" w:ascii="宋体" w:hAnsi="宋体"/>
                <w:sz w:val="32"/>
                <w:szCs w:val="32"/>
              </w:rPr>
            </w:pPr>
            <w:r>
              <w:rPr>
                <w:rFonts w:hint="eastAsia" w:ascii="宋体" w:hAnsi="宋体"/>
                <w:sz w:val="32"/>
                <w:szCs w:val="32"/>
              </w:rPr>
              <w:t>2</w:t>
            </w:r>
          </w:p>
        </w:tc>
        <w:tc>
          <w:tcPr>
            <w:tcW w:w="1813" w:type="dxa"/>
            <w:vAlign w:val="center"/>
          </w:tcPr>
          <w:p>
            <w:pPr>
              <w:spacing w:line="440" w:lineRule="exact"/>
              <w:jc w:val="center"/>
              <w:rPr>
                <w:rFonts w:hint="eastAsia" w:ascii="宋体" w:hAnsi="宋体"/>
                <w:sz w:val="32"/>
                <w:szCs w:val="32"/>
              </w:rPr>
            </w:pPr>
            <w:r>
              <w:rPr>
                <w:rFonts w:hint="eastAsia" w:ascii="宋体" w:hAnsi="宋体"/>
                <w:sz w:val="32"/>
                <w:szCs w:val="32"/>
              </w:rPr>
              <w:t>2</w:t>
            </w:r>
          </w:p>
        </w:tc>
        <w:tc>
          <w:tcPr>
            <w:tcW w:w="2508" w:type="dxa"/>
            <w:vAlign w:val="center"/>
          </w:tcPr>
          <w:p>
            <w:pPr>
              <w:spacing w:line="440" w:lineRule="exact"/>
              <w:jc w:val="center"/>
              <w:rPr>
                <w:rFonts w:hint="eastAsia" w:ascii="宋体" w:hAnsi="宋体"/>
                <w:sz w:val="32"/>
                <w:szCs w:val="32"/>
              </w:rPr>
            </w:pPr>
            <w:r>
              <w:rPr>
                <w:rFonts w:hint="eastAsia" w:ascii="宋体" w:hAnsi="宋体"/>
                <w:sz w:val="32"/>
                <w:szCs w:val="32"/>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trPr>
        <w:tc>
          <w:tcPr>
            <w:tcW w:w="2160" w:type="dxa"/>
            <w:vAlign w:val="center"/>
          </w:tcPr>
          <w:p>
            <w:pPr>
              <w:spacing w:line="440" w:lineRule="exact"/>
              <w:jc w:val="center"/>
              <w:rPr>
                <w:rFonts w:hint="eastAsia" w:ascii="宋体" w:hAnsi="宋体"/>
                <w:sz w:val="32"/>
                <w:szCs w:val="32"/>
              </w:rPr>
            </w:pPr>
            <w:r>
              <w:rPr>
                <w:rFonts w:hint="eastAsia" w:ascii="宋体" w:hAnsi="宋体"/>
                <w:sz w:val="32"/>
                <w:szCs w:val="32"/>
              </w:rPr>
              <w:t>合计</w:t>
            </w:r>
          </w:p>
        </w:tc>
        <w:tc>
          <w:tcPr>
            <w:tcW w:w="2160" w:type="dxa"/>
            <w:vAlign w:val="center"/>
          </w:tcPr>
          <w:p>
            <w:pPr>
              <w:spacing w:line="440" w:lineRule="exact"/>
              <w:jc w:val="center"/>
              <w:rPr>
                <w:rFonts w:hint="eastAsia" w:ascii="宋体" w:hAnsi="宋体"/>
                <w:sz w:val="32"/>
                <w:szCs w:val="32"/>
              </w:rPr>
            </w:pPr>
            <w:r>
              <w:rPr>
                <w:rFonts w:hint="eastAsia" w:ascii="宋体" w:hAnsi="宋体"/>
                <w:sz w:val="32"/>
                <w:szCs w:val="32"/>
              </w:rPr>
              <w:t>78</w:t>
            </w:r>
          </w:p>
        </w:tc>
        <w:tc>
          <w:tcPr>
            <w:tcW w:w="1813" w:type="dxa"/>
            <w:vAlign w:val="center"/>
          </w:tcPr>
          <w:p>
            <w:pPr>
              <w:spacing w:line="440" w:lineRule="exact"/>
              <w:jc w:val="center"/>
              <w:rPr>
                <w:rFonts w:hint="eastAsia" w:ascii="宋体" w:hAnsi="宋体"/>
                <w:sz w:val="32"/>
                <w:szCs w:val="32"/>
              </w:rPr>
            </w:pPr>
            <w:r>
              <w:rPr>
                <w:rFonts w:hint="eastAsia" w:ascii="宋体" w:hAnsi="宋体"/>
                <w:sz w:val="32"/>
                <w:szCs w:val="32"/>
              </w:rPr>
              <w:t>78</w:t>
            </w:r>
          </w:p>
        </w:tc>
        <w:tc>
          <w:tcPr>
            <w:tcW w:w="2508" w:type="dxa"/>
            <w:vAlign w:val="center"/>
          </w:tcPr>
          <w:p>
            <w:pPr>
              <w:spacing w:line="440" w:lineRule="exact"/>
              <w:jc w:val="center"/>
              <w:rPr>
                <w:rFonts w:hint="eastAsia" w:ascii="宋体" w:hAnsi="宋体"/>
                <w:sz w:val="32"/>
                <w:szCs w:val="32"/>
              </w:rPr>
            </w:pPr>
            <w:r>
              <w:rPr>
                <w:rFonts w:hint="eastAsia" w:ascii="宋体" w:hAnsi="宋体"/>
                <w:sz w:val="32"/>
                <w:szCs w:val="32"/>
              </w:rPr>
              <w:t>200</w:t>
            </w:r>
          </w:p>
        </w:tc>
      </w:tr>
    </w:tbl>
    <w:p>
      <w:pPr>
        <w:tabs>
          <w:tab w:val="left" w:pos="2130"/>
          <w:tab w:val="left" w:pos="4260"/>
          <w:tab w:val="left" w:pos="6048"/>
        </w:tabs>
        <w:spacing w:line="480" w:lineRule="exact"/>
        <w:jc w:val="left"/>
        <w:rPr>
          <w:rFonts w:ascii="仿宋_GB2312" w:eastAsia="仿宋_GB2312"/>
          <w:sz w:val="32"/>
          <w:szCs w:val="32"/>
        </w:rPr>
        <w:sectPr>
          <w:footerReference r:id="rId13" w:type="first"/>
          <w:footerReference r:id="rId11" w:type="default"/>
          <w:footerReference r:id="rId12" w:type="even"/>
          <w:pgSz w:w="11906" w:h="16838"/>
          <w:pgMar w:top="1440" w:right="1800" w:bottom="1440" w:left="1800" w:header="851" w:footer="992" w:gutter="0"/>
          <w:cols w:space="425" w:num="1"/>
          <w:docGrid w:type="lines" w:linePitch="312" w:charSpace="0"/>
        </w:sectPr>
      </w:pPr>
    </w:p>
    <w:p>
      <w:pPr>
        <w:rPr>
          <w:rFonts w:hint="eastAsia" w:ascii="仿宋_GB2312" w:eastAsia="仿宋_GB2312"/>
          <w:sz w:val="32"/>
          <w:szCs w:val="32"/>
        </w:rPr>
      </w:pPr>
      <w:r>
        <w:rPr>
          <w:rFonts w:hint="eastAsia" w:ascii="仿宋_GB2312" w:eastAsia="仿宋_GB2312"/>
          <w:sz w:val="32"/>
          <w:szCs w:val="32"/>
        </w:rPr>
        <w:t>附件7（1）</w:t>
      </w:r>
    </w:p>
    <w:p>
      <w:pPr>
        <w:jc w:val="center"/>
        <w:rPr>
          <w:rFonts w:hint="eastAsia" w:ascii="方正小标宋简体" w:eastAsia="方正小标宋简体"/>
          <w:sz w:val="44"/>
          <w:szCs w:val="44"/>
        </w:rPr>
      </w:pPr>
      <w:r>
        <w:rPr>
          <w:rFonts w:hint="eastAsia" w:ascii="方正小标宋简体" w:eastAsia="方正小标宋简体"/>
          <w:sz w:val="44"/>
          <w:szCs w:val="44"/>
        </w:rPr>
        <w:t>2016-2017年度四川省建筑业优秀企业申报汇总表</w:t>
      </w:r>
    </w:p>
    <w:tbl>
      <w:tblPr>
        <w:tblStyle w:val="8"/>
        <w:tblW w:w="10583" w:type="dxa"/>
        <w:jc w:val="center"/>
        <w:tblInd w:w="-152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6"/>
        <w:gridCol w:w="1747"/>
        <w:gridCol w:w="855"/>
        <w:gridCol w:w="855"/>
        <w:gridCol w:w="894"/>
        <w:gridCol w:w="887"/>
        <w:gridCol w:w="826"/>
        <w:gridCol w:w="821"/>
        <w:gridCol w:w="1040"/>
        <w:gridCol w:w="1505"/>
        <w:gridCol w:w="5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576" w:type="dxa"/>
            <w:vMerge w:val="restart"/>
            <w:vAlign w:val="center"/>
          </w:tcPr>
          <w:p>
            <w:pPr>
              <w:jc w:val="center"/>
              <w:rPr>
                <w:rFonts w:hint="eastAsia" w:ascii="宋体" w:hAnsi="宋体"/>
                <w:b/>
                <w:szCs w:val="21"/>
              </w:rPr>
            </w:pPr>
            <w:r>
              <w:rPr>
                <w:rFonts w:hint="eastAsia" w:ascii="宋体" w:hAnsi="宋体"/>
                <w:b/>
                <w:szCs w:val="21"/>
              </w:rPr>
              <w:t>序号</w:t>
            </w:r>
          </w:p>
        </w:tc>
        <w:tc>
          <w:tcPr>
            <w:tcW w:w="1747" w:type="dxa"/>
            <w:vMerge w:val="restart"/>
            <w:vAlign w:val="center"/>
          </w:tcPr>
          <w:p>
            <w:pPr>
              <w:jc w:val="center"/>
              <w:rPr>
                <w:rFonts w:hint="eastAsia" w:ascii="宋体" w:hAnsi="宋体"/>
                <w:b/>
                <w:szCs w:val="21"/>
              </w:rPr>
            </w:pPr>
            <w:r>
              <w:rPr>
                <w:rFonts w:hint="eastAsia" w:ascii="宋体" w:hAnsi="宋体"/>
                <w:b/>
                <w:szCs w:val="21"/>
              </w:rPr>
              <w:t>单位名称</w:t>
            </w:r>
          </w:p>
        </w:tc>
        <w:tc>
          <w:tcPr>
            <w:tcW w:w="1710" w:type="dxa"/>
            <w:gridSpan w:val="2"/>
            <w:vAlign w:val="center"/>
          </w:tcPr>
          <w:p>
            <w:pPr>
              <w:jc w:val="center"/>
              <w:rPr>
                <w:rFonts w:hint="eastAsia" w:ascii="宋体" w:hAnsi="宋体"/>
                <w:b/>
                <w:szCs w:val="21"/>
              </w:rPr>
            </w:pPr>
            <w:r>
              <w:rPr>
                <w:rFonts w:hint="eastAsia" w:ascii="宋体" w:hAnsi="宋体"/>
                <w:b/>
                <w:szCs w:val="21"/>
              </w:rPr>
              <w:t>业绩（万元）</w:t>
            </w:r>
          </w:p>
        </w:tc>
        <w:tc>
          <w:tcPr>
            <w:tcW w:w="1781" w:type="dxa"/>
            <w:gridSpan w:val="2"/>
            <w:vAlign w:val="center"/>
          </w:tcPr>
          <w:p>
            <w:pPr>
              <w:jc w:val="center"/>
              <w:rPr>
                <w:rFonts w:hint="eastAsia" w:ascii="宋体" w:hAnsi="宋体"/>
                <w:b/>
                <w:szCs w:val="21"/>
              </w:rPr>
            </w:pPr>
            <w:r>
              <w:rPr>
                <w:rFonts w:hint="eastAsia" w:ascii="宋体" w:hAnsi="宋体"/>
                <w:b/>
                <w:szCs w:val="21"/>
              </w:rPr>
              <w:t>利润总额（万元）</w:t>
            </w:r>
          </w:p>
        </w:tc>
        <w:tc>
          <w:tcPr>
            <w:tcW w:w="826" w:type="dxa"/>
            <w:vMerge w:val="restart"/>
            <w:vAlign w:val="center"/>
          </w:tcPr>
          <w:p>
            <w:pPr>
              <w:jc w:val="center"/>
              <w:rPr>
                <w:rFonts w:hint="eastAsia" w:ascii="宋体" w:hAnsi="宋体"/>
                <w:b/>
                <w:szCs w:val="21"/>
              </w:rPr>
            </w:pPr>
            <w:r>
              <w:rPr>
                <w:rFonts w:hint="eastAsia" w:ascii="宋体" w:hAnsi="宋体"/>
                <w:b/>
                <w:szCs w:val="21"/>
              </w:rPr>
              <w:t>2017年</w:t>
            </w:r>
          </w:p>
          <w:p>
            <w:pPr>
              <w:jc w:val="center"/>
              <w:rPr>
                <w:rFonts w:hint="eastAsia" w:ascii="宋体" w:hAnsi="宋体"/>
                <w:b/>
                <w:szCs w:val="21"/>
              </w:rPr>
            </w:pPr>
            <w:r>
              <w:rPr>
                <w:rFonts w:hint="eastAsia" w:ascii="宋体" w:hAnsi="宋体"/>
                <w:b/>
                <w:szCs w:val="21"/>
              </w:rPr>
              <w:t>营业税</w:t>
            </w:r>
          </w:p>
          <w:p>
            <w:pPr>
              <w:jc w:val="center"/>
              <w:rPr>
                <w:rFonts w:hint="eastAsia" w:ascii="宋体" w:hAnsi="宋体"/>
                <w:b/>
                <w:szCs w:val="21"/>
              </w:rPr>
            </w:pPr>
            <w:r>
              <w:rPr>
                <w:rFonts w:hint="eastAsia" w:ascii="宋体" w:hAnsi="宋体"/>
                <w:b/>
                <w:szCs w:val="21"/>
              </w:rPr>
              <w:t>（万元）</w:t>
            </w:r>
          </w:p>
        </w:tc>
        <w:tc>
          <w:tcPr>
            <w:tcW w:w="821" w:type="dxa"/>
            <w:vMerge w:val="restart"/>
            <w:vAlign w:val="center"/>
          </w:tcPr>
          <w:p>
            <w:pPr>
              <w:jc w:val="center"/>
              <w:rPr>
                <w:rFonts w:hint="eastAsia" w:ascii="宋体" w:hAnsi="宋体"/>
                <w:b/>
                <w:szCs w:val="21"/>
              </w:rPr>
            </w:pPr>
            <w:r>
              <w:rPr>
                <w:rFonts w:hint="eastAsia" w:ascii="宋体" w:hAnsi="宋体"/>
                <w:b/>
                <w:szCs w:val="21"/>
              </w:rPr>
              <w:t>2017年</w:t>
            </w:r>
          </w:p>
          <w:p>
            <w:pPr>
              <w:jc w:val="center"/>
              <w:rPr>
                <w:rFonts w:hint="eastAsia" w:ascii="宋体" w:hAnsi="宋体"/>
                <w:b/>
                <w:szCs w:val="21"/>
              </w:rPr>
            </w:pPr>
            <w:r>
              <w:rPr>
                <w:rFonts w:hint="eastAsia" w:ascii="宋体" w:hAnsi="宋体"/>
                <w:b/>
                <w:szCs w:val="21"/>
              </w:rPr>
              <w:t>所得税</w:t>
            </w:r>
          </w:p>
          <w:p>
            <w:pPr>
              <w:jc w:val="center"/>
              <w:rPr>
                <w:rFonts w:hint="eastAsia" w:ascii="宋体" w:hAnsi="宋体"/>
                <w:b/>
                <w:szCs w:val="21"/>
              </w:rPr>
            </w:pPr>
            <w:r>
              <w:rPr>
                <w:rFonts w:hint="eastAsia" w:ascii="宋体" w:hAnsi="宋体"/>
                <w:b/>
                <w:szCs w:val="21"/>
              </w:rPr>
              <w:t>（万元）</w:t>
            </w:r>
          </w:p>
        </w:tc>
        <w:tc>
          <w:tcPr>
            <w:tcW w:w="1040" w:type="dxa"/>
            <w:vMerge w:val="restart"/>
            <w:vAlign w:val="center"/>
          </w:tcPr>
          <w:p>
            <w:pPr>
              <w:jc w:val="center"/>
              <w:rPr>
                <w:rFonts w:hint="eastAsia" w:ascii="宋体" w:hAnsi="宋体"/>
                <w:b/>
                <w:szCs w:val="21"/>
              </w:rPr>
            </w:pPr>
            <w:r>
              <w:rPr>
                <w:rFonts w:hint="eastAsia" w:ascii="宋体" w:hAnsi="宋体"/>
                <w:b/>
                <w:szCs w:val="21"/>
              </w:rPr>
              <w:t>获奖情况</w:t>
            </w:r>
          </w:p>
        </w:tc>
        <w:tc>
          <w:tcPr>
            <w:tcW w:w="1505" w:type="dxa"/>
            <w:vMerge w:val="restart"/>
            <w:vAlign w:val="center"/>
          </w:tcPr>
          <w:p>
            <w:pPr>
              <w:jc w:val="center"/>
              <w:rPr>
                <w:rFonts w:hint="eastAsia" w:ascii="宋体" w:hAnsi="宋体"/>
                <w:b/>
                <w:szCs w:val="21"/>
              </w:rPr>
            </w:pPr>
            <w:r>
              <w:rPr>
                <w:rFonts w:hint="eastAsia" w:ascii="宋体" w:hAnsi="宋体"/>
                <w:b/>
                <w:szCs w:val="21"/>
              </w:rPr>
              <w:t>企业主项资质等级</w:t>
            </w:r>
          </w:p>
        </w:tc>
        <w:tc>
          <w:tcPr>
            <w:tcW w:w="577" w:type="dxa"/>
            <w:vMerge w:val="restart"/>
            <w:vAlign w:val="center"/>
          </w:tcPr>
          <w:p>
            <w:pPr>
              <w:jc w:val="center"/>
              <w:rPr>
                <w:rFonts w:hint="eastAsia" w:ascii="宋体" w:hAnsi="宋体"/>
                <w:b/>
                <w:szCs w:val="21"/>
              </w:rPr>
            </w:pPr>
            <w:r>
              <w:rPr>
                <w:rFonts w:hint="eastAsia" w:ascii="宋体" w:hAnsi="宋体"/>
                <w:b/>
                <w:szCs w:val="21"/>
              </w:rPr>
              <w:t>有无安全事故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jc w:val="center"/>
        </w:trPr>
        <w:tc>
          <w:tcPr>
            <w:tcW w:w="576" w:type="dxa"/>
            <w:vMerge w:val="continue"/>
            <w:vAlign w:val="top"/>
          </w:tcPr>
          <w:p>
            <w:pPr>
              <w:rPr>
                <w:rFonts w:hint="eastAsia" w:ascii="宋体" w:hAnsi="宋体"/>
                <w:b/>
                <w:sz w:val="24"/>
              </w:rPr>
            </w:pPr>
          </w:p>
        </w:tc>
        <w:tc>
          <w:tcPr>
            <w:tcW w:w="1747" w:type="dxa"/>
            <w:vMerge w:val="continue"/>
            <w:vAlign w:val="top"/>
          </w:tcPr>
          <w:p>
            <w:pPr>
              <w:rPr>
                <w:rFonts w:hint="eastAsia" w:ascii="宋体" w:hAnsi="宋体"/>
                <w:b/>
                <w:sz w:val="24"/>
              </w:rPr>
            </w:pPr>
          </w:p>
        </w:tc>
        <w:tc>
          <w:tcPr>
            <w:tcW w:w="855" w:type="dxa"/>
            <w:vAlign w:val="center"/>
          </w:tcPr>
          <w:p>
            <w:pPr>
              <w:jc w:val="center"/>
              <w:rPr>
                <w:rFonts w:hint="eastAsia" w:ascii="宋体" w:hAnsi="宋体"/>
                <w:b/>
                <w:sz w:val="24"/>
              </w:rPr>
            </w:pPr>
            <w:r>
              <w:rPr>
                <w:rFonts w:hint="eastAsia" w:ascii="宋体" w:hAnsi="宋体"/>
                <w:b/>
                <w:sz w:val="24"/>
              </w:rPr>
              <w:t>2016年</w:t>
            </w:r>
          </w:p>
        </w:tc>
        <w:tc>
          <w:tcPr>
            <w:tcW w:w="855" w:type="dxa"/>
            <w:vAlign w:val="center"/>
          </w:tcPr>
          <w:p>
            <w:pPr>
              <w:jc w:val="center"/>
              <w:rPr>
                <w:rFonts w:hint="eastAsia" w:ascii="宋体" w:hAnsi="宋体"/>
                <w:b/>
                <w:sz w:val="24"/>
              </w:rPr>
            </w:pPr>
            <w:r>
              <w:rPr>
                <w:rFonts w:hint="eastAsia" w:ascii="宋体" w:hAnsi="宋体"/>
                <w:b/>
                <w:sz w:val="24"/>
              </w:rPr>
              <w:t>2017年</w:t>
            </w:r>
          </w:p>
        </w:tc>
        <w:tc>
          <w:tcPr>
            <w:tcW w:w="894" w:type="dxa"/>
            <w:vAlign w:val="center"/>
          </w:tcPr>
          <w:p>
            <w:pPr>
              <w:jc w:val="center"/>
              <w:rPr>
                <w:rFonts w:hint="eastAsia" w:ascii="宋体" w:hAnsi="宋体"/>
                <w:b/>
                <w:sz w:val="24"/>
              </w:rPr>
            </w:pPr>
            <w:r>
              <w:rPr>
                <w:rFonts w:hint="eastAsia" w:ascii="宋体" w:hAnsi="宋体"/>
                <w:b/>
                <w:sz w:val="24"/>
              </w:rPr>
              <w:t>2016年</w:t>
            </w:r>
          </w:p>
        </w:tc>
        <w:tc>
          <w:tcPr>
            <w:tcW w:w="887" w:type="dxa"/>
            <w:vAlign w:val="center"/>
          </w:tcPr>
          <w:p>
            <w:pPr>
              <w:jc w:val="center"/>
              <w:rPr>
                <w:rFonts w:hint="eastAsia" w:ascii="宋体" w:hAnsi="宋体"/>
                <w:b/>
                <w:sz w:val="24"/>
              </w:rPr>
            </w:pPr>
            <w:r>
              <w:rPr>
                <w:rFonts w:hint="eastAsia" w:ascii="宋体" w:hAnsi="宋体"/>
                <w:b/>
                <w:sz w:val="24"/>
              </w:rPr>
              <w:t>2017年</w:t>
            </w:r>
          </w:p>
        </w:tc>
        <w:tc>
          <w:tcPr>
            <w:tcW w:w="826" w:type="dxa"/>
            <w:vMerge w:val="continue"/>
            <w:vAlign w:val="top"/>
          </w:tcPr>
          <w:p>
            <w:pPr>
              <w:rPr>
                <w:rFonts w:hint="eastAsia" w:ascii="宋体" w:hAnsi="宋体"/>
                <w:b/>
                <w:sz w:val="24"/>
              </w:rPr>
            </w:pPr>
          </w:p>
        </w:tc>
        <w:tc>
          <w:tcPr>
            <w:tcW w:w="821" w:type="dxa"/>
            <w:vMerge w:val="continue"/>
            <w:vAlign w:val="top"/>
          </w:tcPr>
          <w:p>
            <w:pPr>
              <w:rPr>
                <w:rFonts w:hint="eastAsia" w:ascii="宋体" w:hAnsi="宋体"/>
                <w:b/>
                <w:sz w:val="24"/>
              </w:rPr>
            </w:pPr>
          </w:p>
        </w:tc>
        <w:tc>
          <w:tcPr>
            <w:tcW w:w="1040" w:type="dxa"/>
            <w:vMerge w:val="continue"/>
            <w:vAlign w:val="top"/>
          </w:tcPr>
          <w:p>
            <w:pPr>
              <w:rPr>
                <w:rFonts w:hint="eastAsia" w:ascii="宋体" w:hAnsi="宋体"/>
                <w:b/>
                <w:sz w:val="24"/>
              </w:rPr>
            </w:pPr>
          </w:p>
        </w:tc>
        <w:tc>
          <w:tcPr>
            <w:tcW w:w="1505" w:type="dxa"/>
            <w:vMerge w:val="continue"/>
            <w:vAlign w:val="top"/>
          </w:tcPr>
          <w:p>
            <w:pPr>
              <w:rPr>
                <w:rFonts w:hint="eastAsia" w:ascii="宋体" w:hAnsi="宋体"/>
                <w:b/>
                <w:sz w:val="24"/>
              </w:rPr>
            </w:pPr>
          </w:p>
        </w:tc>
        <w:tc>
          <w:tcPr>
            <w:tcW w:w="577" w:type="dxa"/>
            <w:vMerge w:val="continue"/>
            <w:vAlign w:val="top"/>
          </w:tcPr>
          <w:p>
            <w:pPr>
              <w:rPr>
                <w:rFonts w:hint="eastAsia"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576" w:type="dxa"/>
            <w:vAlign w:val="center"/>
          </w:tcPr>
          <w:p>
            <w:pPr>
              <w:jc w:val="center"/>
              <w:rPr>
                <w:rFonts w:hint="eastAsia" w:ascii="宋体" w:hAnsi="宋体"/>
                <w:b/>
                <w:sz w:val="24"/>
              </w:rPr>
            </w:pPr>
          </w:p>
        </w:tc>
        <w:tc>
          <w:tcPr>
            <w:tcW w:w="1747" w:type="dxa"/>
            <w:vAlign w:val="center"/>
          </w:tcPr>
          <w:p>
            <w:pPr>
              <w:jc w:val="center"/>
              <w:rPr>
                <w:rFonts w:hint="eastAsia" w:ascii="宋体" w:hAnsi="宋体"/>
                <w:b/>
                <w:sz w:val="24"/>
              </w:rPr>
            </w:pPr>
          </w:p>
        </w:tc>
        <w:tc>
          <w:tcPr>
            <w:tcW w:w="855" w:type="dxa"/>
            <w:vAlign w:val="center"/>
          </w:tcPr>
          <w:p>
            <w:pPr>
              <w:jc w:val="center"/>
              <w:rPr>
                <w:rFonts w:hint="eastAsia" w:ascii="宋体" w:hAnsi="宋体"/>
                <w:b/>
                <w:sz w:val="24"/>
              </w:rPr>
            </w:pPr>
          </w:p>
        </w:tc>
        <w:tc>
          <w:tcPr>
            <w:tcW w:w="855" w:type="dxa"/>
            <w:vAlign w:val="center"/>
          </w:tcPr>
          <w:p>
            <w:pPr>
              <w:jc w:val="center"/>
              <w:rPr>
                <w:rFonts w:hint="eastAsia" w:ascii="宋体" w:hAnsi="宋体"/>
                <w:b/>
                <w:sz w:val="24"/>
              </w:rPr>
            </w:pPr>
          </w:p>
        </w:tc>
        <w:tc>
          <w:tcPr>
            <w:tcW w:w="894" w:type="dxa"/>
            <w:vAlign w:val="center"/>
          </w:tcPr>
          <w:p>
            <w:pPr>
              <w:jc w:val="center"/>
              <w:rPr>
                <w:rFonts w:hint="eastAsia" w:ascii="宋体" w:hAnsi="宋体"/>
                <w:b/>
                <w:sz w:val="24"/>
              </w:rPr>
            </w:pPr>
          </w:p>
        </w:tc>
        <w:tc>
          <w:tcPr>
            <w:tcW w:w="887" w:type="dxa"/>
            <w:vAlign w:val="center"/>
          </w:tcPr>
          <w:p>
            <w:pPr>
              <w:jc w:val="center"/>
              <w:rPr>
                <w:rFonts w:hint="eastAsia" w:ascii="宋体" w:hAnsi="宋体"/>
                <w:b/>
                <w:sz w:val="24"/>
              </w:rPr>
            </w:pPr>
          </w:p>
        </w:tc>
        <w:tc>
          <w:tcPr>
            <w:tcW w:w="826" w:type="dxa"/>
            <w:vAlign w:val="center"/>
          </w:tcPr>
          <w:p>
            <w:pPr>
              <w:jc w:val="center"/>
              <w:rPr>
                <w:rFonts w:hint="eastAsia" w:ascii="宋体" w:hAnsi="宋体"/>
                <w:b/>
                <w:sz w:val="24"/>
              </w:rPr>
            </w:pPr>
          </w:p>
        </w:tc>
        <w:tc>
          <w:tcPr>
            <w:tcW w:w="821" w:type="dxa"/>
            <w:vAlign w:val="center"/>
          </w:tcPr>
          <w:p>
            <w:pPr>
              <w:jc w:val="center"/>
              <w:rPr>
                <w:rFonts w:hint="eastAsia" w:ascii="宋体" w:hAnsi="宋体"/>
                <w:b/>
                <w:sz w:val="24"/>
              </w:rPr>
            </w:pPr>
          </w:p>
        </w:tc>
        <w:tc>
          <w:tcPr>
            <w:tcW w:w="1040" w:type="dxa"/>
            <w:vAlign w:val="center"/>
          </w:tcPr>
          <w:p>
            <w:pPr>
              <w:jc w:val="center"/>
              <w:rPr>
                <w:rFonts w:hint="eastAsia" w:ascii="宋体" w:hAnsi="宋体"/>
                <w:b/>
                <w:sz w:val="24"/>
              </w:rPr>
            </w:pPr>
          </w:p>
        </w:tc>
        <w:tc>
          <w:tcPr>
            <w:tcW w:w="1505" w:type="dxa"/>
            <w:vAlign w:val="center"/>
          </w:tcPr>
          <w:p>
            <w:pPr>
              <w:jc w:val="center"/>
              <w:rPr>
                <w:rFonts w:hint="eastAsia" w:ascii="宋体" w:hAnsi="宋体"/>
                <w:b/>
                <w:sz w:val="24"/>
              </w:rPr>
            </w:pPr>
          </w:p>
        </w:tc>
        <w:tc>
          <w:tcPr>
            <w:tcW w:w="577" w:type="dxa"/>
            <w:vAlign w:val="center"/>
          </w:tcPr>
          <w:p>
            <w:pPr>
              <w:jc w:val="center"/>
              <w:rPr>
                <w:rFonts w:hint="eastAsia"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576" w:type="dxa"/>
            <w:vAlign w:val="center"/>
          </w:tcPr>
          <w:p>
            <w:pPr>
              <w:jc w:val="center"/>
              <w:rPr>
                <w:rFonts w:hint="eastAsia" w:ascii="宋体" w:hAnsi="宋体"/>
                <w:b/>
                <w:sz w:val="24"/>
              </w:rPr>
            </w:pPr>
          </w:p>
        </w:tc>
        <w:tc>
          <w:tcPr>
            <w:tcW w:w="1747" w:type="dxa"/>
            <w:vAlign w:val="center"/>
          </w:tcPr>
          <w:p>
            <w:pPr>
              <w:jc w:val="center"/>
              <w:rPr>
                <w:rFonts w:hint="eastAsia" w:ascii="宋体" w:hAnsi="宋体"/>
                <w:b/>
                <w:sz w:val="24"/>
              </w:rPr>
            </w:pPr>
          </w:p>
        </w:tc>
        <w:tc>
          <w:tcPr>
            <w:tcW w:w="855" w:type="dxa"/>
            <w:vAlign w:val="center"/>
          </w:tcPr>
          <w:p>
            <w:pPr>
              <w:jc w:val="center"/>
              <w:rPr>
                <w:rFonts w:hint="eastAsia" w:ascii="宋体" w:hAnsi="宋体"/>
                <w:b/>
                <w:sz w:val="24"/>
              </w:rPr>
            </w:pPr>
          </w:p>
        </w:tc>
        <w:tc>
          <w:tcPr>
            <w:tcW w:w="855" w:type="dxa"/>
            <w:vAlign w:val="center"/>
          </w:tcPr>
          <w:p>
            <w:pPr>
              <w:jc w:val="center"/>
              <w:rPr>
                <w:rFonts w:hint="eastAsia" w:ascii="宋体" w:hAnsi="宋体"/>
                <w:b/>
                <w:sz w:val="24"/>
              </w:rPr>
            </w:pPr>
          </w:p>
        </w:tc>
        <w:tc>
          <w:tcPr>
            <w:tcW w:w="894" w:type="dxa"/>
            <w:vAlign w:val="center"/>
          </w:tcPr>
          <w:p>
            <w:pPr>
              <w:jc w:val="center"/>
              <w:rPr>
                <w:rFonts w:hint="eastAsia" w:ascii="宋体" w:hAnsi="宋体"/>
                <w:b/>
                <w:sz w:val="24"/>
              </w:rPr>
            </w:pPr>
          </w:p>
        </w:tc>
        <w:tc>
          <w:tcPr>
            <w:tcW w:w="887" w:type="dxa"/>
            <w:vAlign w:val="center"/>
          </w:tcPr>
          <w:p>
            <w:pPr>
              <w:jc w:val="center"/>
              <w:rPr>
                <w:rFonts w:hint="eastAsia" w:ascii="宋体" w:hAnsi="宋体"/>
                <w:b/>
                <w:sz w:val="24"/>
              </w:rPr>
            </w:pPr>
          </w:p>
        </w:tc>
        <w:tc>
          <w:tcPr>
            <w:tcW w:w="826" w:type="dxa"/>
            <w:vAlign w:val="center"/>
          </w:tcPr>
          <w:p>
            <w:pPr>
              <w:jc w:val="center"/>
              <w:rPr>
                <w:rFonts w:hint="eastAsia" w:ascii="宋体" w:hAnsi="宋体"/>
                <w:b/>
                <w:sz w:val="24"/>
              </w:rPr>
            </w:pPr>
          </w:p>
        </w:tc>
        <w:tc>
          <w:tcPr>
            <w:tcW w:w="821" w:type="dxa"/>
            <w:vAlign w:val="center"/>
          </w:tcPr>
          <w:p>
            <w:pPr>
              <w:jc w:val="center"/>
              <w:rPr>
                <w:rFonts w:hint="eastAsia" w:ascii="宋体" w:hAnsi="宋体"/>
                <w:b/>
                <w:sz w:val="24"/>
              </w:rPr>
            </w:pPr>
          </w:p>
        </w:tc>
        <w:tc>
          <w:tcPr>
            <w:tcW w:w="1040" w:type="dxa"/>
            <w:vAlign w:val="center"/>
          </w:tcPr>
          <w:p>
            <w:pPr>
              <w:jc w:val="center"/>
              <w:rPr>
                <w:rFonts w:hint="eastAsia" w:ascii="宋体" w:hAnsi="宋体"/>
                <w:b/>
                <w:sz w:val="24"/>
              </w:rPr>
            </w:pPr>
          </w:p>
        </w:tc>
        <w:tc>
          <w:tcPr>
            <w:tcW w:w="1505" w:type="dxa"/>
            <w:vAlign w:val="center"/>
          </w:tcPr>
          <w:p>
            <w:pPr>
              <w:jc w:val="center"/>
              <w:rPr>
                <w:rFonts w:hint="eastAsia" w:ascii="宋体" w:hAnsi="宋体"/>
                <w:b/>
                <w:sz w:val="24"/>
              </w:rPr>
            </w:pPr>
          </w:p>
        </w:tc>
        <w:tc>
          <w:tcPr>
            <w:tcW w:w="577" w:type="dxa"/>
            <w:vAlign w:val="center"/>
          </w:tcPr>
          <w:p>
            <w:pPr>
              <w:jc w:val="center"/>
              <w:rPr>
                <w:rFonts w:hint="eastAsia"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576" w:type="dxa"/>
            <w:vAlign w:val="center"/>
          </w:tcPr>
          <w:p>
            <w:pPr>
              <w:jc w:val="center"/>
              <w:rPr>
                <w:rFonts w:hint="eastAsia" w:ascii="宋体" w:hAnsi="宋体"/>
                <w:sz w:val="24"/>
              </w:rPr>
            </w:pPr>
          </w:p>
          <w:p>
            <w:pPr>
              <w:jc w:val="center"/>
              <w:rPr>
                <w:rFonts w:hint="eastAsia" w:ascii="宋体" w:hAnsi="宋体"/>
                <w:sz w:val="24"/>
              </w:rPr>
            </w:pPr>
          </w:p>
        </w:tc>
        <w:tc>
          <w:tcPr>
            <w:tcW w:w="1747" w:type="dxa"/>
            <w:vAlign w:val="center"/>
          </w:tcPr>
          <w:p>
            <w:pPr>
              <w:jc w:val="center"/>
              <w:rPr>
                <w:rFonts w:hint="eastAsia" w:ascii="宋体" w:hAnsi="宋体"/>
                <w:sz w:val="24"/>
              </w:rPr>
            </w:pPr>
          </w:p>
        </w:tc>
        <w:tc>
          <w:tcPr>
            <w:tcW w:w="855" w:type="dxa"/>
            <w:vAlign w:val="center"/>
          </w:tcPr>
          <w:p>
            <w:pPr>
              <w:jc w:val="center"/>
              <w:rPr>
                <w:rFonts w:hint="eastAsia" w:ascii="宋体" w:hAnsi="宋体"/>
                <w:sz w:val="24"/>
              </w:rPr>
            </w:pPr>
          </w:p>
        </w:tc>
        <w:tc>
          <w:tcPr>
            <w:tcW w:w="855" w:type="dxa"/>
            <w:vAlign w:val="center"/>
          </w:tcPr>
          <w:p>
            <w:pPr>
              <w:jc w:val="center"/>
              <w:rPr>
                <w:rFonts w:hint="eastAsia" w:ascii="宋体" w:hAnsi="宋体"/>
                <w:sz w:val="24"/>
              </w:rPr>
            </w:pPr>
          </w:p>
        </w:tc>
        <w:tc>
          <w:tcPr>
            <w:tcW w:w="894" w:type="dxa"/>
            <w:vAlign w:val="center"/>
          </w:tcPr>
          <w:p>
            <w:pPr>
              <w:jc w:val="center"/>
              <w:rPr>
                <w:rFonts w:hint="eastAsia" w:ascii="宋体" w:hAnsi="宋体"/>
                <w:sz w:val="24"/>
              </w:rPr>
            </w:pPr>
          </w:p>
        </w:tc>
        <w:tc>
          <w:tcPr>
            <w:tcW w:w="887" w:type="dxa"/>
            <w:vAlign w:val="center"/>
          </w:tcPr>
          <w:p>
            <w:pPr>
              <w:jc w:val="center"/>
              <w:rPr>
                <w:rFonts w:hint="eastAsia" w:ascii="宋体" w:hAnsi="宋体"/>
                <w:sz w:val="24"/>
              </w:rPr>
            </w:pPr>
          </w:p>
        </w:tc>
        <w:tc>
          <w:tcPr>
            <w:tcW w:w="826" w:type="dxa"/>
            <w:vAlign w:val="center"/>
          </w:tcPr>
          <w:p>
            <w:pPr>
              <w:jc w:val="center"/>
              <w:rPr>
                <w:rFonts w:hint="eastAsia" w:ascii="宋体" w:hAnsi="宋体"/>
                <w:sz w:val="24"/>
              </w:rPr>
            </w:pPr>
          </w:p>
        </w:tc>
        <w:tc>
          <w:tcPr>
            <w:tcW w:w="821" w:type="dxa"/>
            <w:vAlign w:val="center"/>
          </w:tcPr>
          <w:p>
            <w:pPr>
              <w:jc w:val="center"/>
              <w:rPr>
                <w:rFonts w:hint="eastAsia" w:ascii="宋体" w:hAnsi="宋体"/>
                <w:sz w:val="24"/>
              </w:rPr>
            </w:pPr>
          </w:p>
        </w:tc>
        <w:tc>
          <w:tcPr>
            <w:tcW w:w="1040" w:type="dxa"/>
            <w:vAlign w:val="center"/>
          </w:tcPr>
          <w:p>
            <w:pPr>
              <w:jc w:val="center"/>
              <w:rPr>
                <w:rFonts w:hint="eastAsia" w:ascii="宋体" w:hAnsi="宋体"/>
                <w:sz w:val="24"/>
              </w:rPr>
            </w:pPr>
          </w:p>
        </w:tc>
        <w:tc>
          <w:tcPr>
            <w:tcW w:w="1505" w:type="dxa"/>
            <w:vAlign w:val="center"/>
          </w:tcPr>
          <w:p>
            <w:pPr>
              <w:jc w:val="center"/>
              <w:rPr>
                <w:rFonts w:hint="eastAsia" w:ascii="宋体" w:hAnsi="宋体"/>
                <w:sz w:val="24"/>
              </w:rPr>
            </w:pPr>
          </w:p>
        </w:tc>
        <w:tc>
          <w:tcPr>
            <w:tcW w:w="577" w:type="dxa"/>
            <w:vAlign w:val="center"/>
          </w:tcPr>
          <w:p>
            <w:pPr>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737" w:hRule="atLeast"/>
          <w:jc w:val="center"/>
        </w:trPr>
        <w:tc>
          <w:tcPr>
            <w:tcW w:w="576" w:type="dxa"/>
            <w:vAlign w:val="center"/>
          </w:tcPr>
          <w:p>
            <w:pPr>
              <w:jc w:val="center"/>
              <w:rPr>
                <w:rFonts w:hint="eastAsia" w:ascii="宋体" w:hAnsi="宋体"/>
                <w:sz w:val="24"/>
              </w:rPr>
            </w:pPr>
          </w:p>
        </w:tc>
        <w:tc>
          <w:tcPr>
            <w:tcW w:w="1747" w:type="dxa"/>
            <w:vAlign w:val="center"/>
          </w:tcPr>
          <w:p>
            <w:pPr>
              <w:jc w:val="center"/>
              <w:rPr>
                <w:rFonts w:hint="eastAsia" w:ascii="宋体" w:hAnsi="宋体"/>
                <w:sz w:val="24"/>
              </w:rPr>
            </w:pPr>
          </w:p>
        </w:tc>
        <w:tc>
          <w:tcPr>
            <w:tcW w:w="855" w:type="dxa"/>
            <w:vAlign w:val="center"/>
          </w:tcPr>
          <w:p>
            <w:pPr>
              <w:jc w:val="center"/>
              <w:rPr>
                <w:rFonts w:hint="eastAsia" w:ascii="宋体" w:hAnsi="宋体"/>
                <w:sz w:val="24"/>
              </w:rPr>
            </w:pPr>
          </w:p>
        </w:tc>
        <w:tc>
          <w:tcPr>
            <w:tcW w:w="855" w:type="dxa"/>
            <w:vAlign w:val="center"/>
          </w:tcPr>
          <w:p>
            <w:pPr>
              <w:jc w:val="center"/>
              <w:rPr>
                <w:rFonts w:hint="eastAsia" w:ascii="宋体" w:hAnsi="宋体"/>
                <w:sz w:val="24"/>
              </w:rPr>
            </w:pPr>
          </w:p>
        </w:tc>
        <w:tc>
          <w:tcPr>
            <w:tcW w:w="894" w:type="dxa"/>
            <w:vAlign w:val="center"/>
          </w:tcPr>
          <w:p>
            <w:pPr>
              <w:jc w:val="center"/>
              <w:rPr>
                <w:rFonts w:hint="eastAsia" w:ascii="宋体" w:hAnsi="宋体"/>
                <w:sz w:val="24"/>
              </w:rPr>
            </w:pPr>
          </w:p>
        </w:tc>
        <w:tc>
          <w:tcPr>
            <w:tcW w:w="887" w:type="dxa"/>
            <w:vAlign w:val="center"/>
          </w:tcPr>
          <w:p>
            <w:pPr>
              <w:jc w:val="center"/>
              <w:rPr>
                <w:rFonts w:hint="eastAsia" w:ascii="宋体" w:hAnsi="宋体"/>
                <w:sz w:val="24"/>
              </w:rPr>
            </w:pPr>
          </w:p>
        </w:tc>
        <w:tc>
          <w:tcPr>
            <w:tcW w:w="826" w:type="dxa"/>
            <w:vAlign w:val="center"/>
          </w:tcPr>
          <w:p>
            <w:pPr>
              <w:jc w:val="center"/>
              <w:rPr>
                <w:rFonts w:hint="eastAsia" w:ascii="宋体" w:hAnsi="宋体"/>
                <w:sz w:val="24"/>
              </w:rPr>
            </w:pPr>
          </w:p>
        </w:tc>
        <w:tc>
          <w:tcPr>
            <w:tcW w:w="821" w:type="dxa"/>
            <w:vAlign w:val="center"/>
          </w:tcPr>
          <w:p>
            <w:pPr>
              <w:jc w:val="center"/>
              <w:rPr>
                <w:rFonts w:hint="eastAsia" w:ascii="宋体" w:hAnsi="宋体"/>
                <w:sz w:val="24"/>
              </w:rPr>
            </w:pPr>
          </w:p>
        </w:tc>
        <w:tc>
          <w:tcPr>
            <w:tcW w:w="1040" w:type="dxa"/>
            <w:vAlign w:val="center"/>
          </w:tcPr>
          <w:p>
            <w:pPr>
              <w:jc w:val="center"/>
              <w:rPr>
                <w:rFonts w:hint="eastAsia" w:ascii="宋体" w:hAnsi="宋体"/>
                <w:sz w:val="24"/>
              </w:rPr>
            </w:pPr>
          </w:p>
        </w:tc>
        <w:tc>
          <w:tcPr>
            <w:tcW w:w="1505" w:type="dxa"/>
            <w:vAlign w:val="center"/>
          </w:tcPr>
          <w:p>
            <w:pPr>
              <w:jc w:val="center"/>
              <w:rPr>
                <w:rFonts w:hint="eastAsia" w:ascii="宋体" w:hAnsi="宋体"/>
                <w:sz w:val="24"/>
              </w:rPr>
            </w:pPr>
          </w:p>
        </w:tc>
        <w:tc>
          <w:tcPr>
            <w:tcW w:w="577" w:type="dxa"/>
            <w:vAlign w:val="center"/>
          </w:tcPr>
          <w:p>
            <w:pPr>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576" w:type="dxa"/>
            <w:vAlign w:val="center"/>
          </w:tcPr>
          <w:p>
            <w:pPr>
              <w:jc w:val="center"/>
              <w:rPr>
                <w:rFonts w:hint="eastAsia" w:ascii="宋体" w:hAnsi="宋体"/>
                <w:sz w:val="24"/>
              </w:rPr>
            </w:pPr>
          </w:p>
        </w:tc>
        <w:tc>
          <w:tcPr>
            <w:tcW w:w="1747" w:type="dxa"/>
            <w:vAlign w:val="center"/>
          </w:tcPr>
          <w:p>
            <w:pPr>
              <w:jc w:val="center"/>
              <w:rPr>
                <w:rFonts w:hint="eastAsia" w:ascii="宋体" w:hAnsi="宋体"/>
                <w:sz w:val="24"/>
              </w:rPr>
            </w:pPr>
          </w:p>
        </w:tc>
        <w:tc>
          <w:tcPr>
            <w:tcW w:w="855" w:type="dxa"/>
            <w:vAlign w:val="center"/>
          </w:tcPr>
          <w:p>
            <w:pPr>
              <w:jc w:val="center"/>
              <w:rPr>
                <w:rFonts w:hint="eastAsia" w:ascii="宋体" w:hAnsi="宋体"/>
                <w:sz w:val="24"/>
              </w:rPr>
            </w:pPr>
          </w:p>
        </w:tc>
        <w:tc>
          <w:tcPr>
            <w:tcW w:w="855" w:type="dxa"/>
            <w:vAlign w:val="center"/>
          </w:tcPr>
          <w:p>
            <w:pPr>
              <w:jc w:val="center"/>
              <w:rPr>
                <w:rFonts w:hint="eastAsia" w:ascii="宋体" w:hAnsi="宋体"/>
                <w:sz w:val="24"/>
              </w:rPr>
            </w:pPr>
          </w:p>
        </w:tc>
        <w:tc>
          <w:tcPr>
            <w:tcW w:w="894" w:type="dxa"/>
            <w:vAlign w:val="center"/>
          </w:tcPr>
          <w:p>
            <w:pPr>
              <w:jc w:val="center"/>
              <w:rPr>
                <w:rFonts w:hint="eastAsia" w:ascii="宋体" w:hAnsi="宋体"/>
                <w:sz w:val="24"/>
              </w:rPr>
            </w:pPr>
          </w:p>
        </w:tc>
        <w:tc>
          <w:tcPr>
            <w:tcW w:w="887" w:type="dxa"/>
            <w:vAlign w:val="center"/>
          </w:tcPr>
          <w:p>
            <w:pPr>
              <w:jc w:val="center"/>
              <w:rPr>
                <w:rFonts w:hint="eastAsia" w:ascii="宋体" w:hAnsi="宋体"/>
                <w:sz w:val="24"/>
              </w:rPr>
            </w:pPr>
          </w:p>
        </w:tc>
        <w:tc>
          <w:tcPr>
            <w:tcW w:w="826" w:type="dxa"/>
            <w:vAlign w:val="center"/>
          </w:tcPr>
          <w:p>
            <w:pPr>
              <w:jc w:val="center"/>
              <w:rPr>
                <w:rFonts w:hint="eastAsia" w:ascii="宋体" w:hAnsi="宋体"/>
                <w:sz w:val="24"/>
              </w:rPr>
            </w:pPr>
          </w:p>
        </w:tc>
        <w:tc>
          <w:tcPr>
            <w:tcW w:w="821" w:type="dxa"/>
            <w:vAlign w:val="center"/>
          </w:tcPr>
          <w:p>
            <w:pPr>
              <w:jc w:val="center"/>
              <w:rPr>
                <w:rFonts w:hint="eastAsia" w:ascii="宋体" w:hAnsi="宋体"/>
                <w:sz w:val="24"/>
              </w:rPr>
            </w:pPr>
          </w:p>
        </w:tc>
        <w:tc>
          <w:tcPr>
            <w:tcW w:w="1040" w:type="dxa"/>
            <w:vAlign w:val="center"/>
          </w:tcPr>
          <w:p>
            <w:pPr>
              <w:jc w:val="center"/>
              <w:rPr>
                <w:rFonts w:hint="eastAsia" w:ascii="宋体" w:hAnsi="宋体"/>
                <w:sz w:val="24"/>
              </w:rPr>
            </w:pPr>
          </w:p>
        </w:tc>
        <w:tc>
          <w:tcPr>
            <w:tcW w:w="1505" w:type="dxa"/>
            <w:vAlign w:val="center"/>
          </w:tcPr>
          <w:p>
            <w:pPr>
              <w:jc w:val="center"/>
              <w:rPr>
                <w:rFonts w:hint="eastAsia" w:ascii="宋体" w:hAnsi="宋体"/>
                <w:sz w:val="24"/>
              </w:rPr>
            </w:pPr>
          </w:p>
        </w:tc>
        <w:tc>
          <w:tcPr>
            <w:tcW w:w="577" w:type="dxa"/>
            <w:vAlign w:val="center"/>
          </w:tcPr>
          <w:p>
            <w:pPr>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576" w:type="dxa"/>
            <w:vAlign w:val="center"/>
          </w:tcPr>
          <w:p>
            <w:pPr>
              <w:jc w:val="center"/>
              <w:rPr>
                <w:rFonts w:hint="eastAsia" w:ascii="宋体" w:hAnsi="宋体"/>
                <w:sz w:val="24"/>
              </w:rPr>
            </w:pPr>
          </w:p>
        </w:tc>
        <w:tc>
          <w:tcPr>
            <w:tcW w:w="1747" w:type="dxa"/>
            <w:vAlign w:val="center"/>
          </w:tcPr>
          <w:p>
            <w:pPr>
              <w:jc w:val="center"/>
              <w:rPr>
                <w:rFonts w:hint="eastAsia" w:ascii="宋体" w:hAnsi="宋体"/>
                <w:sz w:val="24"/>
              </w:rPr>
            </w:pPr>
          </w:p>
        </w:tc>
        <w:tc>
          <w:tcPr>
            <w:tcW w:w="855" w:type="dxa"/>
            <w:vAlign w:val="center"/>
          </w:tcPr>
          <w:p>
            <w:pPr>
              <w:jc w:val="center"/>
              <w:rPr>
                <w:rFonts w:hint="eastAsia" w:ascii="宋体" w:hAnsi="宋体"/>
                <w:sz w:val="24"/>
              </w:rPr>
            </w:pPr>
          </w:p>
        </w:tc>
        <w:tc>
          <w:tcPr>
            <w:tcW w:w="855" w:type="dxa"/>
            <w:vAlign w:val="center"/>
          </w:tcPr>
          <w:p>
            <w:pPr>
              <w:jc w:val="center"/>
              <w:rPr>
                <w:rFonts w:hint="eastAsia" w:ascii="宋体" w:hAnsi="宋体"/>
                <w:sz w:val="24"/>
              </w:rPr>
            </w:pPr>
          </w:p>
        </w:tc>
        <w:tc>
          <w:tcPr>
            <w:tcW w:w="894" w:type="dxa"/>
            <w:vAlign w:val="center"/>
          </w:tcPr>
          <w:p>
            <w:pPr>
              <w:jc w:val="center"/>
              <w:rPr>
                <w:rFonts w:hint="eastAsia" w:ascii="宋体" w:hAnsi="宋体"/>
                <w:sz w:val="24"/>
              </w:rPr>
            </w:pPr>
          </w:p>
        </w:tc>
        <w:tc>
          <w:tcPr>
            <w:tcW w:w="887" w:type="dxa"/>
            <w:vAlign w:val="center"/>
          </w:tcPr>
          <w:p>
            <w:pPr>
              <w:jc w:val="center"/>
              <w:rPr>
                <w:rFonts w:hint="eastAsia" w:ascii="宋体" w:hAnsi="宋体"/>
                <w:sz w:val="24"/>
              </w:rPr>
            </w:pPr>
          </w:p>
        </w:tc>
        <w:tc>
          <w:tcPr>
            <w:tcW w:w="826" w:type="dxa"/>
            <w:vAlign w:val="center"/>
          </w:tcPr>
          <w:p>
            <w:pPr>
              <w:jc w:val="center"/>
              <w:rPr>
                <w:rFonts w:hint="eastAsia" w:ascii="宋体" w:hAnsi="宋体"/>
                <w:sz w:val="24"/>
              </w:rPr>
            </w:pPr>
          </w:p>
        </w:tc>
        <w:tc>
          <w:tcPr>
            <w:tcW w:w="821" w:type="dxa"/>
            <w:vAlign w:val="center"/>
          </w:tcPr>
          <w:p>
            <w:pPr>
              <w:jc w:val="center"/>
              <w:rPr>
                <w:rFonts w:hint="eastAsia" w:ascii="宋体" w:hAnsi="宋体"/>
                <w:sz w:val="24"/>
              </w:rPr>
            </w:pPr>
          </w:p>
        </w:tc>
        <w:tc>
          <w:tcPr>
            <w:tcW w:w="1040" w:type="dxa"/>
            <w:vAlign w:val="center"/>
          </w:tcPr>
          <w:p>
            <w:pPr>
              <w:jc w:val="center"/>
              <w:rPr>
                <w:rFonts w:hint="eastAsia" w:ascii="宋体" w:hAnsi="宋体"/>
                <w:sz w:val="24"/>
              </w:rPr>
            </w:pPr>
          </w:p>
        </w:tc>
        <w:tc>
          <w:tcPr>
            <w:tcW w:w="1505" w:type="dxa"/>
            <w:vAlign w:val="center"/>
          </w:tcPr>
          <w:p>
            <w:pPr>
              <w:jc w:val="center"/>
              <w:rPr>
                <w:rFonts w:hint="eastAsia" w:ascii="宋体" w:hAnsi="宋体"/>
                <w:sz w:val="24"/>
              </w:rPr>
            </w:pPr>
          </w:p>
        </w:tc>
        <w:tc>
          <w:tcPr>
            <w:tcW w:w="577" w:type="dxa"/>
            <w:vAlign w:val="center"/>
          </w:tcPr>
          <w:p>
            <w:pPr>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576" w:type="dxa"/>
            <w:vAlign w:val="center"/>
          </w:tcPr>
          <w:p>
            <w:pPr>
              <w:jc w:val="center"/>
              <w:rPr>
                <w:rFonts w:hint="eastAsia" w:ascii="宋体" w:hAnsi="宋体"/>
                <w:sz w:val="24"/>
              </w:rPr>
            </w:pPr>
          </w:p>
        </w:tc>
        <w:tc>
          <w:tcPr>
            <w:tcW w:w="1747" w:type="dxa"/>
            <w:vAlign w:val="center"/>
          </w:tcPr>
          <w:p>
            <w:pPr>
              <w:jc w:val="center"/>
              <w:rPr>
                <w:rFonts w:hint="eastAsia" w:ascii="宋体" w:hAnsi="宋体"/>
                <w:sz w:val="24"/>
              </w:rPr>
            </w:pPr>
          </w:p>
        </w:tc>
        <w:tc>
          <w:tcPr>
            <w:tcW w:w="855" w:type="dxa"/>
            <w:vAlign w:val="center"/>
          </w:tcPr>
          <w:p>
            <w:pPr>
              <w:jc w:val="center"/>
              <w:rPr>
                <w:rFonts w:hint="eastAsia" w:ascii="宋体" w:hAnsi="宋体"/>
                <w:sz w:val="24"/>
              </w:rPr>
            </w:pPr>
          </w:p>
        </w:tc>
        <w:tc>
          <w:tcPr>
            <w:tcW w:w="855" w:type="dxa"/>
            <w:vAlign w:val="center"/>
          </w:tcPr>
          <w:p>
            <w:pPr>
              <w:jc w:val="center"/>
              <w:rPr>
                <w:rFonts w:hint="eastAsia" w:ascii="宋体" w:hAnsi="宋体"/>
                <w:sz w:val="24"/>
              </w:rPr>
            </w:pPr>
          </w:p>
        </w:tc>
        <w:tc>
          <w:tcPr>
            <w:tcW w:w="894" w:type="dxa"/>
            <w:vAlign w:val="center"/>
          </w:tcPr>
          <w:p>
            <w:pPr>
              <w:jc w:val="center"/>
              <w:rPr>
                <w:rFonts w:hint="eastAsia" w:ascii="宋体" w:hAnsi="宋体"/>
                <w:sz w:val="24"/>
              </w:rPr>
            </w:pPr>
          </w:p>
        </w:tc>
        <w:tc>
          <w:tcPr>
            <w:tcW w:w="887" w:type="dxa"/>
            <w:vAlign w:val="center"/>
          </w:tcPr>
          <w:p>
            <w:pPr>
              <w:jc w:val="center"/>
              <w:rPr>
                <w:rFonts w:hint="eastAsia" w:ascii="宋体" w:hAnsi="宋体"/>
                <w:sz w:val="24"/>
              </w:rPr>
            </w:pPr>
          </w:p>
        </w:tc>
        <w:tc>
          <w:tcPr>
            <w:tcW w:w="826" w:type="dxa"/>
            <w:vAlign w:val="center"/>
          </w:tcPr>
          <w:p>
            <w:pPr>
              <w:jc w:val="center"/>
              <w:rPr>
                <w:rFonts w:hint="eastAsia" w:ascii="宋体" w:hAnsi="宋体"/>
                <w:sz w:val="24"/>
              </w:rPr>
            </w:pPr>
          </w:p>
        </w:tc>
        <w:tc>
          <w:tcPr>
            <w:tcW w:w="821" w:type="dxa"/>
            <w:vAlign w:val="center"/>
          </w:tcPr>
          <w:p>
            <w:pPr>
              <w:jc w:val="center"/>
              <w:rPr>
                <w:rFonts w:hint="eastAsia" w:ascii="宋体" w:hAnsi="宋体"/>
                <w:sz w:val="24"/>
              </w:rPr>
            </w:pPr>
          </w:p>
        </w:tc>
        <w:tc>
          <w:tcPr>
            <w:tcW w:w="1040" w:type="dxa"/>
            <w:vAlign w:val="center"/>
          </w:tcPr>
          <w:p>
            <w:pPr>
              <w:jc w:val="center"/>
              <w:rPr>
                <w:rFonts w:hint="eastAsia" w:ascii="宋体" w:hAnsi="宋体"/>
                <w:sz w:val="24"/>
              </w:rPr>
            </w:pPr>
          </w:p>
        </w:tc>
        <w:tc>
          <w:tcPr>
            <w:tcW w:w="1505" w:type="dxa"/>
            <w:vAlign w:val="center"/>
          </w:tcPr>
          <w:p>
            <w:pPr>
              <w:jc w:val="center"/>
              <w:rPr>
                <w:rFonts w:hint="eastAsia" w:ascii="宋体" w:hAnsi="宋体"/>
                <w:sz w:val="24"/>
              </w:rPr>
            </w:pPr>
          </w:p>
        </w:tc>
        <w:tc>
          <w:tcPr>
            <w:tcW w:w="577" w:type="dxa"/>
            <w:vAlign w:val="center"/>
          </w:tcPr>
          <w:p>
            <w:pPr>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576" w:type="dxa"/>
            <w:vAlign w:val="center"/>
          </w:tcPr>
          <w:p>
            <w:pPr>
              <w:jc w:val="center"/>
              <w:rPr>
                <w:rFonts w:hint="eastAsia" w:ascii="宋体" w:hAnsi="宋体"/>
                <w:sz w:val="24"/>
              </w:rPr>
            </w:pPr>
          </w:p>
        </w:tc>
        <w:tc>
          <w:tcPr>
            <w:tcW w:w="1747" w:type="dxa"/>
            <w:vAlign w:val="center"/>
          </w:tcPr>
          <w:p>
            <w:pPr>
              <w:jc w:val="center"/>
              <w:rPr>
                <w:rFonts w:hint="eastAsia" w:ascii="宋体" w:hAnsi="宋体"/>
                <w:sz w:val="24"/>
              </w:rPr>
            </w:pPr>
          </w:p>
        </w:tc>
        <w:tc>
          <w:tcPr>
            <w:tcW w:w="855" w:type="dxa"/>
            <w:vAlign w:val="center"/>
          </w:tcPr>
          <w:p>
            <w:pPr>
              <w:jc w:val="center"/>
              <w:rPr>
                <w:rFonts w:hint="eastAsia" w:ascii="宋体" w:hAnsi="宋体"/>
                <w:sz w:val="24"/>
              </w:rPr>
            </w:pPr>
          </w:p>
        </w:tc>
        <w:tc>
          <w:tcPr>
            <w:tcW w:w="855" w:type="dxa"/>
            <w:vAlign w:val="center"/>
          </w:tcPr>
          <w:p>
            <w:pPr>
              <w:jc w:val="center"/>
              <w:rPr>
                <w:rFonts w:hint="eastAsia" w:ascii="宋体" w:hAnsi="宋体"/>
                <w:sz w:val="24"/>
              </w:rPr>
            </w:pPr>
          </w:p>
        </w:tc>
        <w:tc>
          <w:tcPr>
            <w:tcW w:w="894" w:type="dxa"/>
            <w:vAlign w:val="center"/>
          </w:tcPr>
          <w:p>
            <w:pPr>
              <w:jc w:val="center"/>
              <w:rPr>
                <w:rFonts w:hint="eastAsia" w:ascii="宋体" w:hAnsi="宋体"/>
                <w:sz w:val="24"/>
              </w:rPr>
            </w:pPr>
          </w:p>
        </w:tc>
        <w:tc>
          <w:tcPr>
            <w:tcW w:w="887" w:type="dxa"/>
            <w:vAlign w:val="center"/>
          </w:tcPr>
          <w:p>
            <w:pPr>
              <w:jc w:val="center"/>
              <w:rPr>
                <w:rFonts w:hint="eastAsia" w:ascii="宋体" w:hAnsi="宋体"/>
                <w:sz w:val="24"/>
              </w:rPr>
            </w:pPr>
          </w:p>
        </w:tc>
        <w:tc>
          <w:tcPr>
            <w:tcW w:w="826" w:type="dxa"/>
            <w:vAlign w:val="center"/>
          </w:tcPr>
          <w:p>
            <w:pPr>
              <w:jc w:val="center"/>
              <w:rPr>
                <w:rFonts w:hint="eastAsia" w:ascii="宋体" w:hAnsi="宋体"/>
                <w:sz w:val="24"/>
              </w:rPr>
            </w:pPr>
          </w:p>
        </w:tc>
        <w:tc>
          <w:tcPr>
            <w:tcW w:w="821" w:type="dxa"/>
            <w:vAlign w:val="center"/>
          </w:tcPr>
          <w:p>
            <w:pPr>
              <w:jc w:val="center"/>
              <w:rPr>
                <w:rFonts w:hint="eastAsia" w:ascii="宋体" w:hAnsi="宋体"/>
                <w:sz w:val="24"/>
              </w:rPr>
            </w:pPr>
          </w:p>
        </w:tc>
        <w:tc>
          <w:tcPr>
            <w:tcW w:w="1040" w:type="dxa"/>
            <w:vAlign w:val="center"/>
          </w:tcPr>
          <w:p>
            <w:pPr>
              <w:jc w:val="center"/>
              <w:rPr>
                <w:rFonts w:hint="eastAsia" w:ascii="宋体" w:hAnsi="宋体"/>
                <w:sz w:val="24"/>
              </w:rPr>
            </w:pPr>
          </w:p>
        </w:tc>
        <w:tc>
          <w:tcPr>
            <w:tcW w:w="1505" w:type="dxa"/>
            <w:vAlign w:val="center"/>
          </w:tcPr>
          <w:p>
            <w:pPr>
              <w:jc w:val="center"/>
              <w:rPr>
                <w:rFonts w:hint="eastAsia" w:ascii="宋体" w:hAnsi="宋体"/>
                <w:sz w:val="24"/>
              </w:rPr>
            </w:pPr>
          </w:p>
        </w:tc>
        <w:tc>
          <w:tcPr>
            <w:tcW w:w="577" w:type="dxa"/>
            <w:vAlign w:val="center"/>
          </w:tcPr>
          <w:p>
            <w:pPr>
              <w:jc w:val="center"/>
              <w:rPr>
                <w:rFonts w:hint="eastAsia" w:ascii="宋体" w:hAnsi="宋体"/>
                <w:sz w:val="24"/>
              </w:rPr>
            </w:pPr>
          </w:p>
        </w:tc>
      </w:tr>
    </w:tbl>
    <w:p>
      <w:pPr>
        <w:rPr>
          <w:rFonts w:hint="eastAsia" w:ascii="仿宋_GB2312" w:eastAsia="仿宋_GB2312"/>
          <w:sz w:val="32"/>
          <w:szCs w:val="32"/>
        </w:rPr>
      </w:pPr>
    </w:p>
    <w:p>
      <w:pPr>
        <w:rPr>
          <w:rFonts w:hint="eastAsia" w:ascii="仿宋_GB2312" w:eastAsia="仿宋_GB2312"/>
          <w:sz w:val="32"/>
          <w:szCs w:val="32"/>
        </w:rPr>
      </w:pPr>
    </w:p>
    <w:p>
      <w:pPr>
        <w:rPr>
          <w:rFonts w:hint="eastAsia" w:ascii="仿宋_GB2312" w:eastAsia="仿宋_GB2312"/>
          <w:sz w:val="32"/>
          <w:szCs w:val="32"/>
        </w:rPr>
      </w:pPr>
    </w:p>
    <w:p>
      <w:pPr>
        <w:rPr>
          <w:rFonts w:hint="eastAsia" w:ascii="仿宋_GB2312" w:eastAsia="仿宋_GB2312"/>
          <w:sz w:val="32"/>
          <w:szCs w:val="32"/>
        </w:rPr>
      </w:pPr>
      <w:r>
        <w:rPr>
          <w:rFonts w:hint="eastAsia" w:ascii="仿宋_GB2312" w:eastAsia="仿宋_GB2312"/>
          <w:sz w:val="32"/>
          <w:szCs w:val="32"/>
        </w:rPr>
        <w:t>附件7（2）</w:t>
      </w:r>
    </w:p>
    <w:p>
      <w:pPr>
        <w:jc w:val="center"/>
        <w:rPr>
          <w:rFonts w:hint="eastAsia" w:ascii="方正小标宋简体" w:eastAsia="方正小标宋简体"/>
          <w:sz w:val="44"/>
          <w:szCs w:val="44"/>
        </w:rPr>
      </w:pPr>
      <w:r>
        <w:rPr>
          <w:rFonts w:hint="eastAsia" w:ascii="方正小标宋简体" w:eastAsia="方正小标宋简体"/>
          <w:sz w:val="44"/>
          <w:szCs w:val="44"/>
        </w:rPr>
        <w:t>2016-2017年度四川省建筑业优秀企业经理申报汇总表</w:t>
      </w:r>
    </w:p>
    <w:tbl>
      <w:tblPr>
        <w:tblStyle w:val="8"/>
        <w:tblW w:w="9344" w:type="dxa"/>
        <w:jc w:val="center"/>
        <w:tblInd w:w="-28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0"/>
        <w:gridCol w:w="1051"/>
        <w:gridCol w:w="2473"/>
        <w:gridCol w:w="922"/>
        <w:gridCol w:w="1359"/>
        <w:gridCol w:w="29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jc w:val="center"/>
        </w:trPr>
        <w:tc>
          <w:tcPr>
            <w:tcW w:w="600" w:type="dxa"/>
            <w:vAlign w:val="center"/>
          </w:tcPr>
          <w:p>
            <w:pPr>
              <w:jc w:val="center"/>
              <w:rPr>
                <w:rFonts w:hint="eastAsia" w:ascii="宋体" w:hAnsi="宋体"/>
                <w:b/>
                <w:sz w:val="24"/>
              </w:rPr>
            </w:pPr>
            <w:r>
              <w:rPr>
                <w:rFonts w:hint="eastAsia" w:ascii="宋体" w:hAnsi="宋体"/>
                <w:b/>
                <w:sz w:val="24"/>
              </w:rPr>
              <w:t>序号</w:t>
            </w:r>
          </w:p>
        </w:tc>
        <w:tc>
          <w:tcPr>
            <w:tcW w:w="1051" w:type="dxa"/>
            <w:vAlign w:val="center"/>
          </w:tcPr>
          <w:p>
            <w:pPr>
              <w:jc w:val="center"/>
              <w:rPr>
                <w:rFonts w:hint="eastAsia" w:ascii="宋体" w:hAnsi="宋体"/>
                <w:b/>
                <w:sz w:val="24"/>
              </w:rPr>
            </w:pPr>
            <w:r>
              <w:rPr>
                <w:rFonts w:hint="eastAsia" w:ascii="宋体" w:hAnsi="宋体"/>
                <w:b/>
                <w:sz w:val="24"/>
              </w:rPr>
              <w:t>姓  名</w:t>
            </w:r>
          </w:p>
        </w:tc>
        <w:tc>
          <w:tcPr>
            <w:tcW w:w="2473" w:type="dxa"/>
            <w:vAlign w:val="center"/>
          </w:tcPr>
          <w:p>
            <w:pPr>
              <w:jc w:val="center"/>
              <w:rPr>
                <w:rFonts w:hint="eastAsia" w:ascii="宋体" w:hAnsi="宋体"/>
                <w:b/>
                <w:sz w:val="24"/>
              </w:rPr>
            </w:pPr>
            <w:r>
              <w:rPr>
                <w:rFonts w:hint="eastAsia" w:ascii="宋体" w:hAnsi="宋体"/>
                <w:b/>
                <w:sz w:val="24"/>
              </w:rPr>
              <w:t>单      位</w:t>
            </w:r>
          </w:p>
        </w:tc>
        <w:tc>
          <w:tcPr>
            <w:tcW w:w="922" w:type="dxa"/>
            <w:vAlign w:val="center"/>
          </w:tcPr>
          <w:p>
            <w:pPr>
              <w:jc w:val="center"/>
              <w:rPr>
                <w:rFonts w:hint="eastAsia" w:ascii="宋体" w:hAnsi="宋体"/>
                <w:b/>
                <w:sz w:val="24"/>
              </w:rPr>
            </w:pPr>
            <w:r>
              <w:rPr>
                <w:rFonts w:hint="eastAsia" w:ascii="宋体" w:hAnsi="宋体"/>
                <w:b/>
                <w:sz w:val="24"/>
              </w:rPr>
              <w:t>职  务</w:t>
            </w:r>
          </w:p>
        </w:tc>
        <w:tc>
          <w:tcPr>
            <w:tcW w:w="1359" w:type="dxa"/>
            <w:vAlign w:val="center"/>
          </w:tcPr>
          <w:p>
            <w:pPr>
              <w:jc w:val="center"/>
              <w:rPr>
                <w:rFonts w:hint="eastAsia" w:ascii="宋体" w:hAnsi="宋体"/>
                <w:b/>
                <w:sz w:val="24"/>
              </w:rPr>
            </w:pPr>
            <w:r>
              <w:rPr>
                <w:rFonts w:hint="eastAsia" w:ascii="宋体" w:hAnsi="宋体"/>
                <w:b/>
                <w:sz w:val="24"/>
              </w:rPr>
              <w:t>职  称</w:t>
            </w:r>
          </w:p>
        </w:tc>
        <w:tc>
          <w:tcPr>
            <w:tcW w:w="2939" w:type="dxa"/>
            <w:vAlign w:val="center"/>
          </w:tcPr>
          <w:p>
            <w:pPr>
              <w:jc w:val="center"/>
              <w:rPr>
                <w:rFonts w:hint="eastAsia" w:ascii="宋体" w:hAnsi="宋体"/>
                <w:b/>
                <w:sz w:val="24"/>
              </w:rPr>
            </w:pPr>
            <w:r>
              <w:rPr>
                <w:rFonts w:hint="eastAsia" w:ascii="宋体" w:hAnsi="宋体"/>
                <w:b/>
                <w:sz w:val="24"/>
              </w:rPr>
              <w:t>主要业绩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jc w:val="center"/>
        </w:trPr>
        <w:tc>
          <w:tcPr>
            <w:tcW w:w="600" w:type="dxa"/>
            <w:vAlign w:val="center"/>
          </w:tcPr>
          <w:p>
            <w:pPr>
              <w:jc w:val="center"/>
              <w:rPr>
                <w:rFonts w:hint="eastAsia" w:ascii="宋体" w:hAnsi="宋体"/>
                <w:sz w:val="24"/>
              </w:rPr>
            </w:pPr>
          </w:p>
        </w:tc>
        <w:tc>
          <w:tcPr>
            <w:tcW w:w="1051" w:type="dxa"/>
            <w:vAlign w:val="center"/>
          </w:tcPr>
          <w:p>
            <w:pPr>
              <w:jc w:val="center"/>
              <w:rPr>
                <w:rFonts w:hint="eastAsia" w:ascii="宋体" w:hAnsi="宋体"/>
                <w:sz w:val="24"/>
              </w:rPr>
            </w:pPr>
          </w:p>
        </w:tc>
        <w:tc>
          <w:tcPr>
            <w:tcW w:w="2473" w:type="dxa"/>
            <w:vAlign w:val="center"/>
          </w:tcPr>
          <w:p>
            <w:pPr>
              <w:jc w:val="center"/>
              <w:rPr>
                <w:rFonts w:hint="eastAsia" w:ascii="宋体" w:hAnsi="宋体"/>
                <w:sz w:val="24"/>
              </w:rPr>
            </w:pPr>
          </w:p>
        </w:tc>
        <w:tc>
          <w:tcPr>
            <w:tcW w:w="922" w:type="dxa"/>
            <w:vAlign w:val="center"/>
          </w:tcPr>
          <w:p>
            <w:pPr>
              <w:jc w:val="center"/>
              <w:rPr>
                <w:rFonts w:hint="eastAsia" w:ascii="宋体" w:hAnsi="宋体"/>
                <w:sz w:val="24"/>
              </w:rPr>
            </w:pPr>
          </w:p>
        </w:tc>
        <w:tc>
          <w:tcPr>
            <w:tcW w:w="1359" w:type="dxa"/>
            <w:vAlign w:val="center"/>
          </w:tcPr>
          <w:p>
            <w:pPr>
              <w:jc w:val="center"/>
              <w:rPr>
                <w:rFonts w:hint="eastAsia" w:ascii="宋体" w:hAnsi="宋体"/>
                <w:sz w:val="24"/>
              </w:rPr>
            </w:pPr>
          </w:p>
        </w:tc>
        <w:tc>
          <w:tcPr>
            <w:tcW w:w="2939" w:type="dxa"/>
            <w:vAlign w:val="center"/>
          </w:tcPr>
          <w:p>
            <w:pPr>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jc w:val="center"/>
        </w:trPr>
        <w:tc>
          <w:tcPr>
            <w:tcW w:w="600" w:type="dxa"/>
            <w:vAlign w:val="center"/>
          </w:tcPr>
          <w:p>
            <w:pPr>
              <w:jc w:val="center"/>
              <w:rPr>
                <w:rFonts w:hint="eastAsia" w:ascii="宋体" w:hAnsi="宋体"/>
                <w:sz w:val="24"/>
              </w:rPr>
            </w:pPr>
          </w:p>
        </w:tc>
        <w:tc>
          <w:tcPr>
            <w:tcW w:w="1051" w:type="dxa"/>
            <w:vAlign w:val="center"/>
          </w:tcPr>
          <w:p>
            <w:pPr>
              <w:jc w:val="center"/>
              <w:rPr>
                <w:rFonts w:hint="eastAsia" w:ascii="宋体" w:hAnsi="宋体"/>
                <w:sz w:val="24"/>
              </w:rPr>
            </w:pPr>
          </w:p>
        </w:tc>
        <w:tc>
          <w:tcPr>
            <w:tcW w:w="2473" w:type="dxa"/>
            <w:vAlign w:val="center"/>
          </w:tcPr>
          <w:p>
            <w:pPr>
              <w:jc w:val="center"/>
              <w:rPr>
                <w:rFonts w:hint="eastAsia" w:ascii="宋体" w:hAnsi="宋体"/>
                <w:sz w:val="24"/>
              </w:rPr>
            </w:pPr>
          </w:p>
        </w:tc>
        <w:tc>
          <w:tcPr>
            <w:tcW w:w="922" w:type="dxa"/>
            <w:vAlign w:val="center"/>
          </w:tcPr>
          <w:p>
            <w:pPr>
              <w:jc w:val="center"/>
              <w:rPr>
                <w:rFonts w:hint="eastAsia" w:ascii="宋体" w:hAnsi="宋体"/>
                <w:sz w:val="24"/>
              </w:rPr>
            </w:pPr>
          </w:p>
        </w:tc>
        <w:tc>
          <w:tcPr>
            <w:tcW w:w="1359" w:type="dxa"/>
            <w:vAlign w:val="center"/>
          </w:tcPr>
          <w:p>
            <w:pPr>
              <w:jc w:val="center"/>
              <w:rPr>
                <w:rFonts w:hint="eastAsia" w:ascii="宋体" w:hAnsi="宋体"/>
                <w:sz w:val="24"/>
              </w:rPr>
            </w:pPr>
          </w:p>
        </w:tc>
        <w:tc>
          <w:tcPr>
            <w:tcW w:w="2939" w:type="dxa"/>
            <w:vAlign w:val="center"/>
          </w:tcPr>
          <w:p>
            <w:pPr>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jc w:val="center"/>
        </w:trPr>
        <w:tc>
          <w:tcPr>
            <w:tcW w:w="600" w:type="dxa"/>
            <w:vAlign w:val="center"/>
          </w:tcPr>
          <w:p>
            <w:pPr>
              <w:jc w:val="center"/>
              <w:rPr>
                <w:rFonts w:hint="eastAsia" w:ascii="宋体" w:hAnsi="宋体"/>
                <w:sz w:val="24"/>
              </w:rPr>
            </w:pPr>
          </w:p>
        </w:tc>
        <w:tc>
          <w:tcPr>
            <w:tcW w:w="1051" w:type="dxa"/>
            <w:vAlign w:val="center"/>
          </w:tcPr>
          <w:p>
            <w:pPr>
              <w:jc w:val="center"/>
              <w:rPr>
                <w:rFonts w:hint="eastAsia" w:ascii="宋体" w:hAnsi="宋体"/>
                <w:sz w:val="24"/>
              </w:rPr>
            </w:pPr>
          </w:p>
        </w:tc>
        <w:tc>
          <w:tcPr>
            <w:tcW w:w="2473" w:type="dxa"/>
            <w:vAlign w:val="center"/>
          </w:tcPr>
          <w:p>
            <w:pPr>
              <w:jc w:val="center"/>
              <w:rPr>
                <w:rFonts w:hint="eastAsia" w:ascii="宋体" w:hAnsi="宋体"/>
                <w:sz w:val="24"/>
              </w:rPr>
            </w:pPr>
          </w:p>
        </w:tc>
        <w:tc>
          <w:tcPr>
            <w:tcW w:w="922" w:type="dxa"/>
            <w:vAlign w:val="center"/>
          </w:tcPr>
          <w:p>
            <w:pPr>
              <w:jc w:val="center"/>
              <w:rPr>
                <w:rFonts w:hint="eastAsia" w:ascii="宋体" w:hAnsi="宋体"/>
                <w:sz w:val="24"/>
              </w:rPr>
            </w:pPr>
          </w:p>
        </w:tc>
        <w:tc>
          <w:tcPr>
            <w:tcW w:w="1359" w:type="dxa"/>
            <w:vAlign w:val="center"/>
          </w:tcPr>
          <w:p>
            <w:pPr>
              <w:jc w:val="center"/>
              <w:rPr>
                <w:rFonts w:hint="eastAsia" w:ascii="宋体" w:hAnsi="宋体"/>
                <w:sz w:val="24"/>
              </w:rPr>
            </w:pPr>
          </w:p>
        </w:tc>
        <w:tc>
          <w:tcPr>
            <w:tcW w:w="2939" w:type="dxa"/>
            <w:vAlign w:val="center"/>
          </w:tcPr>
          <w:p>
            <w:pPr>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jc w:val="center"/>
        </w:trPr>
        <w:tc>
          <w:tcPr>
            <w:tcW w:w="600" w:type="dxa"/>
            <w:vAlign w:val="center"/>
          </w:tcPr>
          <w:p>
            <w:pPr>
              <w:jc w:val="center"/>
              <w:rPr>
                <w:rFonts w:hint="eastAsia" w:ascii="宋体" w:hAnsi="宋体"/>
                <w:sz w:val="24"/>
              </w:rPr>
            </w:pPr>
          </w:p>
        </w:tc>
        <w:tc>
          <w:tcPr>
            <w:tcW w:w="1051" w:type="dxa"/>
            <w:vAlign w:val="center"/>
          </w:tcPr>
          <w:p>
            <w:pPr>
              <w:jc w:val="center"/>
              <w:rPr>
                <w:rFonts w:hint="eastAsia" w:ascii="宋体" w:hAnsi="宋体"/>
                <w:sz w:val="24"/>
              </w:rPr>
            </w:pPr>
          </w:p>
        </w:tc>
        <w:tc>
          <w:tcPr>
            <w:tcW w:w="2473" w:type="dxa"/>
            <w:vAlign w:val="center"/>
          </w:tcPr>
          <w:p>
            <w:pPr>
              <w:jc w:val="center"/>
              <w:rPr>
                <w:rFonts w:hint="eastAsia" w:ascii="宋体" w:hAnsi="宋体"/>
                <w:sz w:val="24"/>
              </w:rPr>
            </w:pPr>
          </w:p>
        </w:tc>
        <w:tc>
          <w:tcPr>
            <w:tcW w:w="922" w:type="dxa"/>
            <w:vAlign w:val="center"/>
          </w:tcPr>
          <w:p>
            <w:pPr>
              <w:jc w:val="center"/>
              <w:rPr>
                <w:rFonts w:hint="eastAsia" w:ascii="宋体" w:hAnsi="宋体"/>
                <w:sz w:val="24"/>
              </w:rPr>
            </w:pPr>
          </w:p>
        </w:tc>
        <w:tc>
          <w:tcPr>
            <w:tcW w:w="1359" w:type="dxa"/>
            <w:vAlign w:val="center"/>
          </w:tcPr>
          <w:p>
            <w:pPr>
              <w:jc w:val="center"/>
              <w:rPr>
                <w:rFonts w:hint="eastAsia" w:ascii="宋体" w:hAnsi="宋体"/>
                <w:sz w:val="24"/>
              </w:rPr>
            </w:pPr>
          </w:p>
        </w:tc>
        <w:tc>
          <w:tcPr>
            <w:tcW w:w="2939" w:type="dxa"/>
            <w:vAlign w:val="center"/>
          </w:tcPr>
          <w:p>
            <w:pPr>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690" w:hRule="atLeast"/>
          <w:jc w:val="center"/>
        </w:trPr>
        <w:tc>
          <w:tcPr>
            <w:tcW w:w="600" w:type="dxa"/>
            <w:vAlign w:val="center"/>
          </w:tcPr>
          <w:p>
            <w:pPr>
              <w:jc w:val="center"/>
              <w:rPr>
                <w:rFonts w:hint="eastAsia" w:ascii="宋体" w:hAnsi="宋体"/>
                <w:sz w:val="24"/>
              </w:rPr>
            </w:pPr>
          </w:p>
        </w:tc>
        <w:tc>
          <w:tcPr>
            <w:tcW w:w="1051" w:type="dxa"/>
            <w:vAlign w:val="center"/>
          </w:tcPr>
          <w:p>
            <w:pPr>
              <w:jc w:val="center"/>
              <w:rPr>
                <w:rFonts w:hint="eastAsia" w:ascii="宋体" w:hAnsi="宋体"/>
                <w:sz w:val="24"/>
              </w:rPr>
            </w:pPr>
          </w:p>
        </w:tc>
        <w:tc>
          <w:tcPr>
            <w:tcW w:w="2473" w:type="dxa"/>
            <w:vAlign w:val="center"/>
          </w:tcPr>
          <w:p>
            <w:pPr>
              <w:jc w:val="center"/>
              <w:rPr>
                <w:rFonts w:hint="eastAsia" w:ascii="宋体" w:hAnsi="宋体"/>
                <w:sz w:val="24"/>
              </w:rPr>
            </w:pPr>
          </w:p>
        </w:tc>
        <w:tc>
          <w:tcPr>
            <w:tcW w:w="922" w:type="dxa"/>
            <w:vAlign w:val="center"/>
          </w:tcPr>
          <w:p>
            <w:pPr>
              <w:jc w:val="center"/>
              <w:rPr>
                <w:rFonts w:hint="eastAsia" w:ascii="宋体" w:hAnsi="宋体"/>
                <w:sz w:val="24"/>
              </w:rPr>
            </w:pPr>
          </w:p>
        </w:tc>
        <w:tc>
          <w:tcPr>
            <w:tcW w:w="1359" w:type="dxa"/>
            <w:vAlign w:val="center"/>
          </w:tcPr>
          <w:p>
            <w:pPr>
              <w:jc w:val="center"/>
              <w:rPr>
                <w:rFonts w:hint="eastAsia" w:ascii="宋体" w:hAnsi="宋体"/>
                <w:sz w:val="24"/>
              </w:rPr>
            </w:pPr>
          </w:p>
        </w:tc>
        <w:tc>
          <w:tcPr>
            <w:tcW w:w="2939" w:type="dxa"/>
            <w:vAlign w:val="center"/>
          </w:tcPr>
          <w:p>
            <w:pPr>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jc w:val="center"/>
        </w:trPr>
        <w:tc>
          <w:tcPr>
            <w:tcW w:w="600" w:type="dxa"/>
            <w:vAlign w:val="center"/>
          </w:tcPr>
          <w:p>
            <w:pPr>
              <w:jc w:val="center"/>
              <w:rPr>
                <w:rFonts w:hint="eastAsia" w:ascii="宋体" w:hAnsi="宋体"/>
                <w:sz w:val="24"/>
              </w:rPr>
            </w:pPr>
          </w:p>
        </w:tc>
        <w:tc>
          <w:tcPr>
            <w:tcW w:w="1051" w:type="dxa"/>
            <w:vAlign w:val="center"/>
          </w:tcPr>
          <w:p>
            <w:pPr>
              <w:jc w:val="center"/>
              <w:rPr>
                <w:rFonts w:hint="eastAsia" w:ascii="宋体" w:hAnsi="宋体"/>
                <w:sz w:val="24"/>
              </w:rPr>
            </w:pPr>
          </w:p>
        </w:tc>
        <w:tc>
          <w:tcPr>
            <w:tcW w:w="2473" w:type="dxa"/>
            <w:vAlign w:val="center"/>
          </w:tcPr>
          <w:p>
            <w:pPr>
              <w:jc w:val="center"/>
              <w:rPr>
                <w:rFonts w:hint="eastAsia" w:ascii="宋体" w:hAnsi="宋体"/>
                <w:sz w:val="24"/>
              </w:rPr>
            </w:pPr>
          </w:p>
        </w:tc>
        <w:tc>
          <w:tcPr>
            <w:tcW w:w="922" w:type="dxa"/>
            <w:vAlign w:val="center"/>
          </w:tcPr>
          <w:p>
            <w:pPr>
              <w:jc w:val="center"/>
              <w:rPr>
                <w:rFonts w:hint="eastAsia" w:ascii="宋体" w:hAnsi="宋体"/>
                <w:sz w:val="24"/>
              </w:rPr>
            </w:pPr>
          </w:p>
        </w:tc>
        <w:tc>
          <w:tcPr>
            <w:tcW w:w="1359" w:type="dxa"/>
            <w:vAlign w:val="center"/>
          </w:tcPr>
          <w:p>
            <w:pPr>
              <w:jc w:val="center"/>
              <w:rPr>
                <w:rFonts w:hint="eastAsia" w:ascii="宋体" w:hAnsi="宋体"/>
                <w:sz w:val="24"/>
              </w:rPr>
            </w:pPr>
          </w:p>
        </w:tc>
        <w:tc>
          <w:tcPr>
            <w:tcW w:w="2939" w:type="dxa"/>
            <w:vAlign w:val="center"/>
          </w:tcPr>
          <w:p>
            <w:pPr>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jc w:val="center"/>
        </w:trPr>
        <w:tc>
          <w:tcPr>
            <w:tcW w:w="600" w:type="dxa"/>
            <w:vAlign w:val="center"/>
          </w:tcPr>
          <w:p>
            <w:pPr>
              <w:jc w:val="center"/>
              <w:rPr>
                <w:rFonts w:hint="eastAsia" w:ascii="宋体" w:hAnsi="宋体"/>
                <w:sz w:val="24"/>
              </w:rPr>
            </w:pPr>
          </w:p>
        </w:tc>
        <w:tc>
          <w:tcPr>
            <w:tcW w:w="1051" w:type="dxa"/>
            <w:vAlign w:val="center"/>
          </w:tcPr>
          <w:p>
            <w:pPr>
              <w:jc w:val="center"/>
              <w:rPr>
                <w:rFonts w:hint="eastAsia" w:ascii="宋体" w:hAnsi="宋体"/>
                <w:sz w:val="24"/>
              </w:rPr>
            </w:pPr>
          </w:p>
        </w:tc>
        <w:tc>
          <w:tcPr>
            <w:tcW w:w="2473" w:type="dxa"/>
            <w:vAlign w:val="center"/>
          </w:tcPr>
          <w:p>
            <w:pPr>
              <w:jc w:val="center"/>
              <w:rPr>
                <w:rFonts w:hint="eastAsia" w:ascii="宋体" w:hAnsi="宋体"/>
                <w:sz w:val="24"/>
              </w:rPr>
            </w:pPr>
          </w:p>
        </w:tc>
        <w:tc>
          <w:tcPr>
            <w:tcW w:w="922" w:type="dxa"/>
            <w:vAlign w:val="center"/>
          </w:tcPr>
          <w:p>
            <w:pPr>
              <w:jc w:val="center"/>
              <w:rPr>
                <w:rFonts w:hint="eastAsia" w:ascii="宋体" w:hAnsi="宋体"/>
                <w:sz w:val="24"/>
              </w:rPr>
            </w:pPr>
          </w:p>
        </w:tc>
        <w:tc>
          <w:tcPr>
            <w:tcW w:w="1359" w:type="dxa"/>
            <w:vAlign w:val="center"/>
          </w:tcPr>
          <w:p>
            <w:pPr>
              <w:jc w:val="center"/>
              <w:rPr>
                <w:rFonts w:hint="eastAsia" w:ascii="宋体" w:hAnsi="宋体"/>
                <w:sz w:val="24"/>
              </w:rPr>
            </w:pPr>
          </w:p>
        </w:tc>
        <w:tc>
          <w:tcPr>
            <w:tcW w:w="2939" w:type="dxa"/>
            <w:vAlign w:val="center"/>
          </w:tcPr>
          <w:p>
            <w:pPr>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jc w:val="center"/>
        </w:trPr>
        <w:tc>
          <w:tcPr>
            <w:tcW w:w="600" w:type="dxa"/>
            <w:vAlign w:val="center"/>
          </w:tcPr>
          <w:p>
            <w:pPr>
              <w:jc w:val="center"/>
              <w:rPr>
                <w:rFonts w:hint="eastAsia" w:ascii="宋体" w:hAnsi="宋体"/>
                <w:sz w:val="24"/>
              </w:rPr>
            </w:pPr>
          </w:p>
        </w:tc>
        <w:tc>
          <w:tcPr>
            <w:tcW w:w="1051" w:type="dxa"/>
            <w:vAlign w:val="center"/>
          </w:tcPr>
          <w:p>
            <w:pPr>
              <w:jc w:val="center"/>
              <w:rPr>
                <w:rFonts w:hint="eastAsia" w:ascii="宋体" w:hAnsi="宋体"/>
                <w:sz w:val="24"/>
              </w:rPr>
            </w:pPr>
          </w:p>
        </w:tc>
        <w:tc>
          <w:tcPr>
            <w:tcW w:w="2473" w:type="dxa"/>
            <w:vAlign w:val="center"/>
          </w:tcPr>
          <w:p>
            <w:pPr>
              <w:jc w:val="center"/>
              <w:rPr>
                <w:rFonts w:hint="eastAsia" w:ascii="宋体" w:hAnsi="宋体"/>
                <w:sz w:val="24"/>
              </w:rPr>
            </w:pPr>
          </w:p>
        </w:tc>
        <w:tc>
          <w:tcPr>
            <w:tcW w:w="922" w:type="dxa"/>
            <w:vAlign w:val="center"/>
          </w:tcPr>
          <w:p>
            <w:pPr>
              <w:jc w:val="center"/>
              <w:rPr>
                <w:rFonts w:hint="eastAsia" w:ascii="宋体" w:hAnsi="宋体"/>
                <w:sz w:val="24"/>
              </w:rPr>
            </w:pPr>
          </w:p>
        </w:tc>
        <w:tc>
          <w:tcPr>
            <w:tcW w:w="1359" w:type="dxa"/>
            <w:vAlign w:val="center"/>
          </w:tcPr>
          <w:p>
            <w:pPr>
              <w:jc w:val="center"/>
              <w:rPr>
                <w:rFonts w:hint="eastAsia" w:ascii="宋体" w:hAnsi="宋体"/>
                <w:sz w:val="24"/>
              </w:rPr>
            </w:pPr>
          </w:p>
        </w:tc>
        <w:tc>
          <w:tcPr>
            <w:tcW w:w="2939" w:type="dxa"/>
            <w:vAlign w:val="center"/>
          </w:tcPr>
          <w:p>
            <w:pPr>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jc w:val="center"/>
        </w:trPr>
        <w:tc>
          <w:tcPr>
            <w:tcW w:w="600" w:type="dxa"/>
            <w:vAlign w:val="center"/>
          </w:tcPr>
          <w:p>
            <w:pPr>
              <w:jc w:val="center"/>
              <w:rPr>
                <w:rFonts w:hint="eastAsia" w:ascii="宋体" w:hAnsi="宋体"/>
                <w:sz w:val="24"/>
              </w:rPr>
            </w:pPr>
          </w:p>
        </w:tc>
        <w:tc>
          <w:tcPr>
            <w:tcW w:w="1051" w:type="dxa"/>
            <w:vAlign w:val="center"/>
          </w:tcPr>
          <w:p>
            <w:pPr>
              <w:jc w:val="center"/>
              <w:rPr>
                <w:rFonts w:hint="eastAsia" w:ascii="宋体" w:hAnsi="宋体"/>
                <w:sz w:val="24"/>
              </w:rPr>
            </w:pPr>
          </w:p>
        </w:tc>
        <w:tc>
          <w:tcPr>
            <w:tcW w:w="2473" w:type="dxa"/>
            <w:vAlign w:val="center"/>
          </w:tcPr>
          <w:p>
            <w:pPr>
              <w:jc w:val="center"/>
              <w:rPr>
                <w:rFonts w:hint="eastAsia" w:ascii="宋体" w:hAnsi="宋体"/>
                <w:sz w:val="24"/>
              </w:rPr>
            </w:pPr>
          </w:p>
        </w:tc>
        <w:tc>
          <w:tcPr>
            <w:tcW w:w="922" w:type="dxa"/>
            <w:vAlign w:val="center"/>
          </w:tcPr>
          <w:p>
            <w:pPr>
              <w:jc w:val="center"/>
              <w:rPr>
                <w:rFonts w:hint="eastAsia" w:ascii="宋体" w:hAnsi="宋体"/>
                <w:sz w:val="24"/>
              </w:rPr>
            </w:pPr>
          </w:p>
        </w:tc>
        <w:tc>
          <w:tcPr>
            <w:tcW w:w="1359" w:type="dxa"/>
            <w:vAlign w:val="center"/>
          </w:tcPr>
          <w:p>
            <w:pPr>
              <w:jc w:val="center"/>
              <w:rPr>
                <w:rFonts w:hint="eastAsia" w:ascii="宋体" w:hAnsi="宋体"/>
                <w:sz w:val="24"/>
              </w:rPr>
            </w:pPr>
          </w:p>
        </w:tc>
        <w:tc>
          <w:tcPr>
            <w:tcW w:w="2939" w:type="dxa"/>
            <w:vAlign w:val="center"/>
          </w:tcPr>
          <w:p>
            <w:pPr>
              <w:jc w:val="center"/>
              <w:rPr>
                <w:rFonts w:hint="eastAsia" w:ascii="宋体" w:hAnsi="宋体"/>
                <w:sz w:val="24"/>
              </w:rPr>
            </w:pPr>
          </w:p>
        </w:tc>
      </w:tr>
    </w:tbl>
    <w:p>
      <w:pPr>
        <w:rPr>
          <w:rFonts w:hint="eastAsia" w:ascii="仿宋_GB2312" w:eastAsia="仿宋_GB2312"/>
          <w:sz w:val="32"/>
          <w:szCs w:val="32"/>
        </w:rPr>
      </w:pPr>
    </w:p>
    <w:p>
      <w:pPr>
        <w:rPr>
          <w:rFonts w:hint="eastAsia" w:ascii="仿宋_GB2312" w:eastAsia="仿宋_GB2312"/>
          <w:sz w:val="32"/>
          <w:szCs w:val="32"/>
        </w:rPr>
      </w:pPr>
    </w:p>
    <w:p>
      <w:pPr>
        <w:rPr>
          <w:rFonts w:hint="eastAsia" w:ascii="仿宋_GB2312" w:eastAsia="仿宋_GB2312"/>
          <w:sz w:val="32"/>
          <w:szCs w:val="32"/>
        </w:rPr>
      </w:pPr>
    </w:p>
    <w:p>
      <w:pPr>
        <w:rPr>
          <w:rFonts w:hint="eastAsia" w:ascii="仿宋_GB2312" w:eastAsia="仿宋_GB2312"/>
          <w:sz w:val="32"/>
          <w:szCs w:val="32"/>
        </w:rPr>
      </w:pPr>
    </w:p>
    <w:p>
      <w:pPr>
        <w:rPr>
          <w:rFonts w:hint="eastAsia" w:ascii="仿宋_GB2312" w:eastAsia="仿宋_GB2312"/>
          <w:sz w:val="32"/>
          <w:szCs w:val="32"/>
        </w:rPr>
      </w:pPr>
    </w:p>
    <w:p>
      <w:pPr>
        <w:rPr>
          <w:rFonts w:hint="eastAsia" w:ascii="仿宋_GB2312" w:eastAsia="仿宋_GB2312"/>
          <w:sz w:val="32"/>
          <w:szCs w:val="32"/>
        </w:rPr>
      </w:pPr>
      <w:r>
        <w:rPr>
          <w:rFonts w:hint="eastAsia" w:ascii="仿宋_GB2312" w:eastAsia="仿宋_GB2312"/>
          <w:sz w:val="32"/>
          <w:szCs w:val="32"/>
        </w:rPr>
        <w:t>附件7（3）</w:t>
      </w:r>
    </w:p>
    <w:p>
      <w:pPr>
        <w:jc w:val="center"/>
        <w:rPr>
          <w:rFonts w:hint="eastAsia" w:ascii="方正小标宋简体" w:eastAsia="方正小标宋简体"/>
          <w:sz w:val="44"/>
          <w:szCs w:val="44"/>
        </w:rPr>
      </w:pPr>
      <w:r>
        <w:rPr>
          <w:rFonts w:hint="eastAsia" w:ascii="方正小标宋简体" w:eastAsia="方正小标宋简体"/>
          <w:sz w:val="44"/>
          <w:szCs w:val="44"/>
        </w:rPr>
        <w:t>2016-2017年度四川省建筑业优秀项目经理申报汇总表</w:t>
      </w:r>
    </w:p>
    <w:tbl>
      <w:tblPr>
        <w:tblStyle w:val="8"/>
        <w:tblW w:w="9344" w:type="dxa"/>
        <w:jc w:val="center"/>
        <w:tblInd w:w="-28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9"/>
        <w:gridCol w:w="1051"/>
        <w:gridCol w:w="2473"/>
        <w:gridCol w:w="1126"/>
        <w:gridCol w:w="1002"/>
        <w:gridCol w:w="30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jc w:val="center"/>
        </w:trPr>
        <w:tc>
          <w:tcPr>
            <w:tcW w:w="599" w:type="dxa"/>
            <w:vAlign w:val="center"/>
          </w:tcPr>
          <w:p>
            <w:pPr>
              <w:jc w:val="center"/>
              <w:rPr>
                <w:rFonts w:hint="eastAsia" w:ascii="宋体" w:hAnsi="宋体"/>
                <w:b/>
                <w:sz w:val="24"/>
              </w:rPr>
            </w:pPr>
            <w:r>
              <w:rPr>
                <w:rFonts w:hint="eastAsia" w:ascii="宋体" w:hAnsi="宋体"/>
                <w:b/>
                <w:sz w:val="24"/>
              </w:rPr>
              <w:t>序号</w:t>
            </w:r>
          </w:p>
        </w:tc>
        <w:tc>
          <w:tcPr>
            <w:tcW w:w="1051" w:type="dxa"/>
            <w:vAlign w:val="center"/>
          </w:tcPr>
          <w:p>
            <w:pPr>
              <w:jc w:val="center"/>
              <w:rPr>
                <w:rFonts w:hint="eastAsia" w:ascii="宋体" w:hAnsi="宋体"/>
                <w:b/>
                <w:sz w:val="24"/>
              </w:rPr>
            </w:pPr>
            <w:r>
              <w:rPr>
                <w:rFonts w:hint="eastAsia" w:ascii="宋体" w:hAnsi="宋体"/>
                <w:b/>
                <w:sz w:val="24"/>
              </w:rPr>
              <w:t>姓  名</w:t>
            </w:r>
          </w:p>
        </w:tc>
        <w:tc>
          <w:tcPr>
            <w:tcW w:w="2473" w:type="dxa"/>
            <w:vAlign w:val="center"/>
          </w:tcPr>
          <w:p>
            <w:pPr>
              <w:jc w:val="center"/>
              <w:rPr>
                <w:rFonts w:hint="eastAsia" w:ascii="宋体" w:hAnsi="宋体"/>
                <w:b/>
                <w:sz w:val="24"/>
              </w:rPr>
            </w:pPr>
            <w:r>
              <w:rPr>
                <w:rFonts w:hint="eastAsia" w:ascii="宋体" w:hAnsi="宋体"/>
                <w:b/>
                <w:sz w:val="24"/>
              </w:rPr>
              <w:t>单      位</w:t>
            </w:r>
          </w:p>
        </w:tc>
        <w:tc>
          <w:tcPr>
            <w:tcW w:w="1126" w:type="dxa"/>
            <w:vAlign w:val="center"/>
          </w:tcPr>
          <w:p>
            <w:pPr>
              <w:jc w:val="center"/>
              <w:rPr>
                <w:rFonts w:hint="eastAsia" w:ascii="宋体" w:hAnsi="宋体"/>
                <w:b/>
                <w:sz w:val="24"/>
              </w:rPr>
            </w:pPr>
            <w:r>
              <w:rPr>
                <w:rFonts w:hint="eastAsia" w:ascii="宋体" w:hAnsi="宋体"/>
                <w:b/>
                <w:sz w:val="24"/>
              </w:rPr>
              <w:t>建造师等级</w:t>
            </w:r>
          </w:p>
        </w:tc>
        <w:tc>
          <w:tcPr>
            <w:tcW w:w="1002" w:type="dxa"/>
            <w:vAlign w:val="center"/>
          </w:tcPr>
          <w:p>
            <w:pPr>
              <w:jc w:val="center"/>
              <w:rPr>
                <w:rFonts w:hint="eastAsia" w:ascii="宋体" w:hAnsi="宋体"/>
                <w:b/>
                <w:sz w:val="24"/>
              </w:rPr>
            </w:pPr>
            <w:r>
              <w:rPr>
                <w:rFonts w:hint="eastAsia" w:ascii="宋体" w:hAnsi="宋体"/>
                <w:b/>
                <w:sz w:val="24"/>
              </w:rPr>
              <w:t>职  称</w:t>
            </w:r>
          </w:p>
        </w:tc>
        <w:tc>
          <w:tcPr>
            <w:tcW w:w="3093" w:type="dxa"/>
            <w:vAlign w:val="center"/>
          </w:tcPr>
          <w:p>
            <w:pPr>
              <w:jc w:val="center"/>
              <w:rPr>
                <w:rFonts w:hint="eastAsia" w:ascii="宋体" w:hAnsi="宋体"/>
                <w:b/>
                <w:sz w:val="24"/>
              </w:rPr>
            </w:pPr>
            <w:r>
              <w:rPr>
                <w:rFonts w:hint="eastAsia" w:ascii="宋体" w:hAnsi="宋体"/>
                <w:b/>
                <w:sz w:val="24"/>
              </w:rPr>
              <w:t>主要业绩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jc w:val="center"/>
        </w:trPr>
        <w:tc>
          <w:tcPr>
            <w:tcW w:w="599" w:type="dxa"/>
            <w:vAlign w:val="center"/>
          </w:tcPr>
          <w:p>
            <w:pPr>
              <w:jc w:val="center"/>
              <w:rPr>
                <w:rFonts w:hint="eastAsia" w:ascii="宋体" w:hAnsi="宋体"/>
                <w:sz w:val="24"/>
              </w:rPr>
            </w:pPr>
          </w:p>
        </w:tc>
        <w:tc>
          <w:tcPr>
            <w:tcW w:w="1051" w:type="dxa"/>
            <w:vAlign w:val="center"/>
          </w:tcPr>
          <w:p>
            <w:pPr>
              <w:jc w:val="center"/>
              <w:rPr>
                <w:rFonts w:hint="eastAsia" w:ascii="宋体" w:hAnsi="宋体"/>
                <w:sz w:val="24"/>
              </w:rPr>
            </w:pPr>
          </w:p>
        </w:tc>
        <w:tc>
          <w:tcPr>
            <w:tcW w:w="2473" w:type="dxa"/>
            <w:vAlign w:val="center"/>
          </w:tcPr>
          <w:p>
            <w:pPr>
              <w:jc w:val="center"/>
              <w:rPr>
                <w:rFonts w:hint="eastAsia" w:ascii="宋体" w:hAnsi="宋体"/>
                <w:sz w:val="24"/>
              </w:rPr>
            </w:pPr>
          </w:p>
        </w:tc>
        <w:tc>
          <w:tcPr>
            <w:tcW w:w="1126" w:type="dxa"/>
            <w:vAlign w:val="center"/>
          </w:tcPr>
          <w:p>
            <w:pPr>
              <w:jc w:val="center"/>
              <w:rPr>
                <w:rFonts w:hint="eastAsia" w:ascii="宋体" w:hAnsi="宋体"/>
                <w:sz w:val="24"/>
              </w:rPr>
            </w:pPr>
          </w:p>
        </w:tc>
        <w:tc>
          <w:tcPr>
            <w:tcW w:w="1002" w:type="dxa"/>
            <w:vAlign w:val="center"/>
          </w:tcPr>
          <w:p>
            <w:pPr>
              <w:jc w:val="center"/>
              <w:rPr>
                <w:rFonts w:hint="eastAsia" w:ascii="宋体" w:hAnsi="宋体"/>
                <w:sz w:val="24"/>
              </w:rPr>
            </w:pPr>
          </w:p>
        </w:tc>
        <w:tc>
          <w:tcPr>
            <w:tcW w:w="3093" w:type="dxa"/>
            <w:vAlign w:val="center"/>
          </w:tcPr>
          <w:p>
            <w:pPr>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jc w:val="center"/>
        </w:trPr>
        <w:tc>
          <w:tcPr>
            <w:tcW w:w="599" w:type="dxa"/>
            <w:vAlign w:val="center"/>
          </w:tcPr>
          <w:p>
            <w:pPr>
              <w:jc w:val="center"/>
              <w:rPr>
                <w:rFonts w:hint="eastAsia" w:ascii="宋体" w:hAnsi="宋体"/>
                <w:sz w:val="24"/>
              </w:rPr>
            </w:pPr>
          </w:p>
        </w:tc>
        <w:tc>
          <w:tcPr>
            <w:tcW w:w="1051" w:type="dxa"/>
            <w:vAlign w:val="center"/>
          </w:tcPr>
          <w:p>
            <w:pPr>
              <w:jc w:val="center"/>
              <w:rPr>
                <w:rFonts w:hint="eastAsia" w:ascii="宋体" w:hAnsi="宋体"/>
                <w:sz w:val="24"/>
              </w:rPr>
            </w:pPr>
          </w:p>
        </w:tc>
        <w:tc>
          <w:tcPr>
            <w:tcW w:w="2473" w:type="dxa"/>
            <w:vAlign w:val="center"/>
          </w:tcPr>
          <w:p>
            <w:pPr>
              <w:jc w:val="center"/>
              <w:rPr>
                <w:rFonts w:hint="eastAsia" w:ascii="宋体" w:hAnsi="宋体"/>
                <w:sz w:val="24"/>
              </w:rPr>
            </w:pPr>
          </w:p>
        </w:tc>
        <w:tc>
          <w:tcPr>
            <w:tcW w:w="1126" w:type="dxa"/>
            <w:vAlign w:val="center"/>
          </w:tcPr>
          <w:p>
            <w:pPr>
              <w:jc w:val="center"/>
              <w:rPr>
                <w:rFonts w:hint="eastAsia" w:ascii="宋体" w:hAnsi="宋体"/>
                <w:sz w:val="24"/>
              </w:rPr>
            </w:pPr>
          </w:p>
        </w:tc>
        <w:tc>
          <w:tcPr>
            <w:tcW w:w="1002" w:type="dxa"/>
            <w:vAlign w:val="center"/>
          </w:tcPr>
          <w:p>
            <w:pPr>
              <w:jc w:val="center"/>
              <w:rPr>
                <w:rFonts w:hint="eastAsia" w:ascii="宋体" w:hAnsi="宋体"/>
                <w:sz w:val="24"/>
              </w:rPr>
            </w:pPr>
          </w:p>
        </w:tc>
        <w:tc>
          <w:tcPr>
            <w:tcW w:w="3093" w:type="dxa"/>
            <w:vAlign w:val="center"/>
          </w:tcPr>
          <w:p>
            <w:pPr>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jc w:val="center"/>
        </w:trPr>
        <w:tc>
          <w:tcPr>
            <w:tcW w:w="599" w:type="dxa"/>
            <w:vAlign w:val="center"/>
          </w:tcPr>
          <w:p>
            <w:pPr>
              <w:jc w:val="center"/>
              <w:rPr>
                <w:rFonts w:hint="eastAsia" w:ascii="宋体" w:hAnsi="宋体"/>
                <w:sz w:val="24"/>
              </w:rPr>
            </w:pPr>
          </w:p>
        </w:tc>
        <w:tc>
          <w:tcPr>
            <w:tcW w:w="1051" w:type="dxa"/>
            <w:vAlign w:val="center"/>
          </w:tcPr>
          <w:p>
            <w:pPr>
              <w:jc w:val="center"/>
              <w:rPr>
                <w:rFonts w:hint="eastAsia" w:ascii="宋体" w:hAnsi="宋体"/>
                <w:sz w:val="24"/>
              </w:rPr>
            </w:pPr>
          </w:p>
        </w:tc>
        <w:tc>
          <w:tcPr>
            <w:tcW w:w="2473" w:type="dxa"/>
            <w:vAlign w:val="center"/>
          </w:tcPr>
          <w:p>
            <w:pPr>
              <w:jc w:val="center"/>
              <w:rPr>
                <w:rFonts w:hint="eastAsia" w:ascii="宋体" w:hAnsi="宋体"/>
                <w:sz w:val="24"/>
              </w:rPr>
            </w:pPr>
          </w:p>
        </w:tc>
        <w:tc>
          <w:tcPr>
            <w:tcW w:w="1126" w:type="dxa"/>
            <w:vAlign w:val="center"/>
          </w:tcPr>
          <w:p>
            <w:pPr>
              <w:jc w:val="center"/>
              <w:rPr>
                <w:rFonts w:hint="eastAsia" w:ascii="宋体" w:hAnsi="宋体"/>
                <w:sz w:val="24"/>
              </w:rPr>
            </w:pPr>
          </w:p>
        </w:tc>
        <w:tc>
          <w:tcPr>
            <w:tcW w:w="1002" w:type="dxa"/>
            <w:vAlign w:val="center"/>
          </w:tcPr>
          <w:p>
            <w:pPr>
              <w:jc w:val="center"/>
              <w:rPr>
                <w:rFonts w:hint="eastAsia" w:ascii="宋体" w:hAnsi="宋体"/>
                <w:sz w:val="24"/>
              </w:rPr>
            </w:pPr>
          </w:p>
        </w:tc>
        <w:tc>
          <w:tcPr>
            <w:tcW w:w="3093" w:type="dxa"/>
            <w:vAlign w:val="center"/>
          </w:tcPr>
          <w:p>
            <w:pPr>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jc w:val="center"/>
        </w:trPr>
        <w:tc>
          <w:tcPr>
            <w:tcW w:w="599" w:type="dxa"/>
            <w:vAlign w:val="center"/>
          </w:tcPr>
          <w:p>
            <w:pPr>
              <w:jc w:val="center"/>
              <w:rPr>
                <w:rFonts w:hint="eastAsia" w:ascii="宋体" w:hAnsi="宋体"/>
                <w:sz w:val="24"/>
              </w:rPr>
            </w:pPr>
          </w:p>
        </w:tc>
        <w:tc>
          <w:tcPr>
            <w:tcW w:w="1051" w:type="dxa"/>
            <w:vAlign w:val="center"/>
          </w:tcPr>
          <w:p>
            <w:pPr>
              <w:jc w:val="center"/>
              <w:rPr>
                <w:rFonts w:hint="eastAsia" w:ascii="宋体" w:hAnsi="宋体"/>
                <w:sz w:val="24"/>
              </w:rPr>
            </w:pPr>
          </w:p>
        </w:tc>
        <w:tc>
          <w:tcPr>
            <w:tcW w:w="2473" w:type="dxa"/>
            <w:vAlign w:val="center"/>
          </w:tcPr>
          <w:p>
            <w:pPr>
              <w:jc w:val="center"/>
              <w:rPr>
                <w:rFonts w:hint="eastAsia" w:ascii="宋体" w:hAnsi="宋体"/>
                <w:sz w:val="24"/>
              </w:rPr>
            </w:pPr>
          </w:p>
        </w:tc>
        <w:tc>
          <w:tcPr>
            <w:tcW w:w="1126" w:type="dxa"/>
            <w:vAlign w:val="center"/>
          </w:tcPr>
          <w:p>
            <w:pPr>
              <w:jc w:val="center"/>
              <w:rPr>
                <w:rFonts w:hint="eastAsia" w:ascii="宋体" w:hAnsi="宋体"/>
                <w:sz w:val="24"/>
              </w:rPr>
            </w:pPr>
          </w:p>
        </w:tc>
        <w:tc>
          <w:tcPr>
            <w:tcW w:w="1002" w:type="dxa"/>
            <w:vAlign w:val="center"/>
          </w:tcPr>
          <w:p>
            <w:pPr>
              <w:jc w:val="center"/>
              <w:rPr>
                <w:rFonts w:hint="eastAsia" w:ascii="宋体" w:hAnsi="宋体"/>
                <w:sz w:val="24"/>
              </w:rPr>
            </w:pPr>
          </w:p>
        </w:tc>
        <w:tc>
          <w:tcPr>
            <w:tcW w:w="3093" w:type="dxa"/>
            <w:vAlign w:val="center"/>
          </w:tcPr>
          <w:p>
            <w:pPr>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690" w:hRule="atLeast"/>
          <w:jc w:val="center"/>
        </w:trPr>
        <w:tc>
          <w:tcPr>
            <w:tcW w:w="599" w:type="dxa"/>
            <w:vAlign w:val="center"/>
          </w:tcPr>
          <w:p>
            <w:pPr>
              <w:jc w:val="center"/>
              <w:rPr>
                <w:rFonts w:hint="eastAsia" w:ascii="宋体" w:hAnsi="宋体"/>
                <w:sz w:val="24"/>
              </w:rPr>
            </w:pPr>
          </w:p>
        </w:tc>
        <w:tc>
          <w:tcPr>
            <w:tcW w:w="1051" w:type="dxa"/>
            <w:vAlign w:val="center"/>
          </w:tcPr>
          <w:p>
            <w:pPr>
              <w:jc w:val="center"/>
              <w:rPr>
                <w:rFonts w:hint="eastAsia" w:ascii="宋体" w:hAnsi="宋体"/>
                <w:sz w:val="24"/>
              </w:rPr>
            </w:pPr>
          </w:p>
        </w:tc>
        <w:tc>
          <w:tcPr>
            <w:tcW w:w="2473" w:type="dxa"/>
            <w:vAlign w:val="center"/>
          </w:tcPr>
          <w:p>
            <w:pPr>
              <w:jc w:val="center"/>
              <w:rPr>
                <w:rFonts w:hint="eastAsia" w:ascii="宋体" w:hAnsi="宋体"/>
                <w:sz w:val="24"/>
              </w:rPr>
            </w:pPr>
          </w:p>
        </w:tc>
        <w:tc>
          <w:tcPr>
            <w:tcW w:w="1126" w:type="dxa"/>
            <w:vAlign w:val="center"/>
          </w:tcPr>
          <w:p>
            <w:pPr>
              <w:jc w:val="center"/>
              <w:rPr>
                <w:rFonts w:hint="eastAsia" w:ascii="宋体" w:hAnsi="宋体"/>
                <w:sz w:val="24"/>
              </w:rPr>
            </w:pPr>
          </w:p>
        </w:tc>
        <w:tc>
          <w:tcPr>
            <w:tcW w:w="1002" w:type="dxa"/>
            <w:vAlign w:val="center"/>
          </w:tcPr>
          <w:p>
            <w:pPr>
              <w:jc w:val="center"/>
              <w:rPr>
                <w:rFonts w:hint="eastAsia" w:ascii="宋体" w:hAnsi="宋体"/>
                <w:sz w:val="24"/>
              </w:rPr>
            </w:pPr>
          </w:p>
        </w:tc>
        <w:tc>
          <w:tcPr>
            <w:tcW w:w="3093" w:type="dxa"/>
            <w:vAlign w:val="center"/>
          </w:tcPr>
          <w:p>
            <w:pPr>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jc w:val="center"/>
        </w:trPr>
        <w:tc>
          <w:tcPr>
            <w:tcW w:w="599" w:type="dxa"/>
            <w:vAlign w:val="center"/>
          </w:tcPr>
          <w:p>
            <w:pPr>
              <w:jc w:val="center"/>
              <w:rPr>
                <w:rFonts w:hint="eastAsia" w:ascii="宋体" w:hAnsi="宋体"/>
                <w:sz w:val="24"/>
              </w:rPr>
            </w:pPr>
          </w:p>
        </w:tc>
        <w:tc>
          <w:tcPr>
            <w:tcW w:w="1051" w:type="dxa"/>
            <w:vAlign w:val="center"/>
          </w:tcPr>
          <w:p>
            <w:pPr>
              <w:jc w:val="center"/>
              <w:rPr>
                <w:rFonts w:hint="eastAsia" w:ascii="宋体" w:hAnsi="宋体"/>
                <w:sz w:val="24"/>
              </w:rPr>
            </w:pPr>
          </w:p>
        </w:tc>
        <w:tc>
          <w:tcPr>
            <w:tcW w:w="2473" w:type="dxa"/>
            <w:vAlign w:val="center"/>
          </w:tcPr>
          <w:p>
            <w:pPr>
              <w:jc w:val="center"/>
              <w:rPr>
                <w:rFonts w:hint="eastAsia" w:ascii="宋体" w:hAnsi="宋体"/>
                <w:sz w:val="24"/>
              </w:rPr>
            </w:pPr>
          </w:p>
        </w:tc>
        <w:tc>
          <w:tcPr>
            <w:tcW w:w="1126" w:type="dxa"/>
            <w:vAlign w:val="center"/>
          </w:tcPr>
          <w:p>
            <w:pPr>
              <w:jc w:val="center"/>
              <w:rPr>
                <w:rFonts w:hint="eastAsia" w:ascii="宋体" w:hAnsi="宋体"/>
                <w:sz w:val="24"/>
              </w:rPr>
            </w:pPr>
          </w:p>
        </w:tc>
        <w:tc>
          <w:tcPr>
            <w:tcW w:w="1002" w:type="dxa"/>
            <w:vAlign w:val="center"/>
          </w:tcPr>
          <w:p>
            <w:pPr>
              <w:jc w:val="center"/>
              <w:rPr>
                <w:rFonts w:hint="eastAsia" w:ascii="宋体" w:hAnsi="宋体"/>
                <w:sz w:val="24"/>
              </w:rPr>
            </w:pPr>
          </w:p>
        </w:tc>
        <w:tc>
          <w:tcPr>
            <w:tcW w:w="3093" w:type="dxa"/>
            <w:vAlign w:val="center"/>
          </w:tcPr>
          <w:p>
            <w:pPr>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jc w:val="center"/>
        </w:trPr>
        <w:tc>
          <w:tcPr>
            <w:tcW w:w="599" w:type="dxa"/>
            <w:vAlign w:val="center"/>
          </w:tcPr>
          <w:p>
            <w:pPr>
              <w:jc w:val="center"/>
              <w:rPr>
                <w:rFonts w:hint="eastAsia" w:ascii="宋体" w:hAnsi="宋体"/>
                <w:sz w:val="24"/>
              </w:rPr>
            </w:pPr>
          </w:p>
        </w:tc>
        <w:tc>
          <w:tcPr>
            <w:tcW w:w="1051" w:type="dxa"/>
            <w:vAlign w:val="center"/>
          </w:tcPr>
          <w:p>
            <w:pPr>
              <w:jc w:val="center"/>
              <w:rPr>
                <w:rFonts w:hint="eastAsia" w:ascii="宋体" w:hAnsi="宋体"/>
                <w:sz w:val="24"/>
              </w:rPr>
            </w:pPr>
          </w:p>
        </w:tc>
        <w:tc>
          <w:tcPr>
            <w:tcW w:w="2473" w:type="dxa"/>
            <w:vAlign w:val="center"/>
          </w:tcPr>
          <w:p>
            <w:pPr>
              <w:jc w:val="center"/>
              <w:rPr>
                <w:rFonts w:hint="eastAsia" w:ascii="宋体" w:hAnsi="宋体"/>
                <w:sz w:val="24"/>
              </w:rPr>
            </w:pPr>
          </w:p>
        </w:tc>
        <w:tc>
          <w:tcPr>
            <w:tcW w:w="1126" w:type="dxa"/>
            <w:vAlign w:val="center"/>
          </w:tcPr>
          <w:p>
            <w:pPr>
              <w:jc w:val="center"/>
              <w:rPr>
                <w:rFonts w:hint="eastAsia" w:ascii="宋体" w:hAnsi="宋体"/>
                <w:sz w:val="24"/>
              </w:rPr>
            </w:pPr>
          </w:p>
        </w:tc>
        <w:tc>
          <w:tcPr>
            <w:tcW w:w="1002" w:type="dxa"/>
            <w:vAlign w:val="center"/>
          </w:tcPr>
          <w:p>
            <w:pPr>
              <w:jc w:val="center"/>
              <w:rPr>
                <w:rFonts w:hint="eastAsia" w:ascii="宋体" w:hAnsi="宋体"/>
                <w:sz w:val="24"/>
              </w:rPr>
            </w:pPr>
          </w:p>
        </w:tc>
        <w:tc>
          <w:tcPr>
            <w:tcW w:w="3093" w:type="dxa"/>
            <w:vAlign w:val="center"/>
          </w:tcPr>
          <w:p>
            <w:pPr>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jc w:val="center"/>
        </w:trPr>
        <w:tc>
          <w:tcPr>
            <w:tcW w:w="599" w:type="dxa"/>
            <w:vAlign w:val="center"/>
          </w:tcPr>
          <w:p>
            <w:pPr>
              <w:jc w:val="center"/>
              <w:rPr>
                <w:rFonts w:hint="eastAsia" w:ascii="宋体" w:hAnsi="宋体"/>
                <w:sz w:val="24"/>
              </w:rPr>
            </w:pPr>
          </w:p>
        </w:tc>
        <w:tc>
          <w:tcPr>
            <w:tcW w:w="1051" w:type="dxa"/>
            <w:vAlign w:val="center"/>
          </w:tcPr>
          <w:p>
            <w:pPr>
              <w:jc w:val="center"/>
              <w:rPr>
                <w:rFonts w:hint="eastAsia" w:ascii="宋体" w:hAnsi="宋体"/>
                <w:sz w:val="24"/>
              </w:rPr>
            </w:pPr>
          </w:p>
        </w:tc>
        <w:tc>
          <w:tcPr>
            <w:tcW w:w="2473" w:type="dxa"/>
            <w:vAlign w:val="center"/>
          </w:tcPr>
          <w:p>
            <w:pPr>
              <w:jc w:val="center"/>
              <w:rPr>
                <w:rFonts w:hint="eastAsia" w:ascii="宋体" w:hAnsi="宋体"/>
                <w:sz w:val="24"/>
              </w:rPr>
            </w:pPr>
          </w:p>
        </w:tc>
        <w:tc>
          <w:tcPr>
            <w:tcW w:w="1126" w:type="dxa"/>
            <w:vAlign w:val="center"/>
          </w:tcPr>
          <w:p>
            <w:pPr>
              <w:jc w:val="center"/>
              <w:rPr>
                <w:rFonts w:hint="eastAsia" w:ascii="宋体" w:hAnsi="宋体"/>
                <w:sz w:val="24"/>
              </w:rPr>
            </w:pPr>
          </w:p>
        </w:tc>
        <w:tc>
          <w:tcPr>
            <w:tcW w:w="1002" w:type="dxa"/>
            <w:vAlign w:val="center"/>
          </w:tcPr>
          <w:p>
            <w:pPr>
              <w:jc w:val="center"/>
              <w:rPr>
                <w:rFonts w:hint="eastAsia" w:ascii="宋体" w:hAnsi="宋体"/>
                <w:sz w:val="24"/>
              </w:rPr>
            </w:pPr>
          </w:p>
        </w:tc>
        <w:tc>
          <w:tcPr>
            <w:tcW w:w="3093" w:type="dxa"/>
            <w:vAlign w:val="center"/>
          </w:tcPr>
          <w:p>
            <w:pPr>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jc w:val="center"/>
        </w:trPr>
        <w:tc>
          <w:tcPr>
            <w:tcW w:w="599" w:type="dxa"/>
            <w:vAlign w:val="center"/>
          </w:tcPr>
          <w:p>
            <w:pPr>
              <w:jc w:val="center"/>
              <w:rPr>
                <w:rFonts w:hint="eastAsia" w:ascii="宋体" w:hAnsi="宋体"/>
                <w:sz w:val="24"/>
              </w:rPr>
            </w:pPr>
          </w:p>
        </w:tc>
        <w:tc>
          <w:tcPr>
            <w:tcW w:w="1051" w:type="dxa"/>
            <w:vAlign w:val="center"/>
          </w:tcPr>
          <w:p>
            <w:pPr>
              <w:jc w:val="center"/>
              <w:rPr>
                <w:rFonts w:hint="eastAsia" w:ascii="宋体" w:hAnsi="宋体"/>
                <w:sz w:val="24"/>
              </w:rPr>
            </w:pPr>
          </w:p>
        </w:tc>
        <w:tc>
          <w:tcPr>
            <w:tcW w:w="2473" w:type="dxa"/>
            <w:vAlign w:val="center"/>
          </w:tcPr>
          <w:p>
            <w:pPr>
              <w:jc w:val="center"/>
              <w:rPr>
                <w:rFonts w:hint="eastAsia" w:ascii="宋体" w:hAnsi="宋体"/>
                <w:sz w:val="24"/>
              </w:rPr>
            </w:pPr>
          </w:p>
        </w:tc>
        <w:tc>
          <w:tcPr>
            <w:tcW w:w="1126" w:type="dxa"/>
            <w:vAlign w:val="center"/>
          </w:tcPr>
          <w:p>
            <w:pPr>
              <w:jc w:val="center"/>
              <w:rPr>
                <w:rFonts w:hint="eastAsia" w:ascii="宋体" w:hAnsi="宋体"/>
                <w:sz w:val="24"/>
              </w:rPr>
            </w:pPr>
          </w:p>
        </w:tc>
        <w:tc>
          <w:tcPr>
            <w:tcW w:w="1002" w:type="dxa"/>
            <w:vAlign w:val="center"/>
          </w:tcPr>
          <w:p>
            <w:pPr>
              <w:jc w:val="center"/>
              <w:rPr>
                <w:rFonts w:hint="eastAsia" w:ascii="宋体" w:hAnsi="宋体"/>
                <w:sz w:val="24"/>
              </w:rPr>
            </w:pPr>
          </w:p>
        </w:tc>
        <w:tc>
          <w:tcPr>
            <w:tcW w:w="3093" w:type="dxa"/>
            <w:vAlign w:val="center"/>
          </w:tcPr>
          <w:p>
            <w:pPr>
              <w:jc w:val="center"/>
              <w:rPr>
                <w:rFonts w:hint="eastAsia" w:ascii="宋体" w:hAnsi="宋体"/>
                <w:sz w:val="24"/>
              </w:rPr>
            </w:pP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Century Gothic"/>
    <w:panose1 w:val="020F0502020204030204"/>
    <w:charset w:val="00"/>
    <w:family w:val="swiss"/>
    <w:pitch w:val="default"/>
    <w:sig w:usb0="00000000" w:usb1="00000000" w:usb2="00000001" w:usb3="00000000" w:csb0="0000019F" w:csb1="00000000"/>
  </w:font>
  <w:font w:name="Century Gothic">
    <w:panose1 w:val="020B0502020202020204"/>
    <w:charset w:val="00"/>
    <w:family w:val="auto"/>
    <w:pitch w:val="default"/>
    <w:sig w:usb0="00000287" w:usb1="00000000" w:usb2="00000000" w:usb3="00000000" w:csb0="2000009F" w:csb1="DFD70000"/>
  </w:font>
  <w:font w:name="方正仿宋简体">
    <w:altName w:val="微软雅黑"/>
    <w:panose1 w:val="02010601030101010101"/>
    <w:charset w:val="86"/>
    <w:family w:val="auto"/>
    <w:pitch w:val="default"/>
    <w:sig w:usb0="00000000" w:usb1="00000000" w:usb2="00000010" w:usb3="00000000" w:csb0="00040000" w:csb1="00000000"/>
  </w:font>
  <w:font w:name="方正小标宋简体">
    <w:altName w:val="微软雅黑"/>
    <w:panose1 w:val="03000509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微软雅黑">
    <w:panose1 w:val="020B0503020204020204"/>
    <w:charset w:val="86"/>
    <w:family w:val="auto"/>
    <w:pitch w:val="default"/>
    <w:sig w:usb0="80000287" w:usb1="2A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after="120"/>
      <w:jc w:val="center"/>
      <w:rPr>
        <w:rFonts w:hint="eastAsia"/>
      </w:rPr>
    </w:pPr>
    <w:r>
      <w:fldChar w:fldCharType="begin"/>
    </w:r>
    <w:r>
      <w:instrText xml:space="preserve"> PAGE   \* MERGEFORMAT </w:instrText>
    </w:r>
    <w:r>
      <w:fldChar w:fldCharType="separate"/>
    </w:r>
    <w:r>
      <w:rPr>
        <w:lang w:val="zh-CN"/>
      </w:rPr>
      <w:t>12</w:t>
    </w:r>
    <w:r>
      <w:fldChar w:fldCharType="end"/>
    </w:r>
  </w:p>
  <w:p>
    <w:pPr>
      <w:pStyle w:val="2"/>
      <w:spacing w:after="120"/>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after="120"/>
      <w:rPr>
        <w:rFonts w:hint="eastAsi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after="120"/>
      <w:rPr>
        <w:rFonts w:hint="eastAsia"/>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after="120"/>
      <w:jc w:val="center"/>
    </w:pPr>
    <w:r>
      <w:fldChar w:fldCharType="begin"/>
    </w:r>
    <w:r>
      <w:instrText xml:space="preserve"> PAGE   \* MERGEFORMAT </w:instrText>
    </w:r>
    <w:r>
      <w:fldChar w:fldCharType="separate"/>
    </w:r>
    <w:r>
      <w:rPr>
        <w:lang w:val="zh-CN"/>
      </w:rPr>
      <w:t>16</w:t>
    </w:r>
    <w:r>
      <w:fldChar w:fldCharType="end"/>
    </w:r>
  </w:p>
  <w:p>
    <w:pPr>
      <w:pStyle w:val="2"/>
      <w:spacing w:after="12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spacing w:after="120"/>
      <w:rPr>
        <w:rStyle w:val="6"/>
      </w:rPr>
    </w:pPr>
    <w:r>
      <w:rPr>
        <w:rStyle w:val="6"/>
      </w:rPr>
      <w:fldChar w:fldCharType="begin"/>
    </w:r>
    <w:r>
      <w:rPr>
        <w:rStyle w:val="6"/>
      </w:rPr>
      <w:instrText xml:space="preserve">PAGE  </w:instrText>
    </w:r>
    <w:r>
      <w:rPr>
        <w:rStyle w:val="6"/>
      </w:rPr>
      <w:fldChar w:fldCharType="separate"/>
    </w:r>
    <w:r>
      <w:rPr>
        <w:rStyle w:val="6"/>
      </w:rPr>
      <w:t>31</w:t>
    </w:r>
    <w:r>
      <w:rPr>
        <w:rStyle w:val="6"/>
      </w:rPr>
      <w:fldChar w:fldCharType="end"/>
    </w:r>
  </w:p>
  <w:p>
    <w:pPr>
      <w:pStyle w:val="2"/>
      <w:spacing w:after="120"/>
      <w:rPr>
        <w:rFonts w:hint="eastAsia"/>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spacing w:after="120"/>
      <w:rPr>
        <w:rStyle w:val="6"/>
      </w:rPr>
    </w:pPr>
    <w:r>
      <w:rPr>
        <w:rStyle w:val="6"/>
      </w:rPr>
      <w:fldChar w:fldCharType="begin"/>
    </w:r>
    <w:r>
      <w:rPr>
        <w:rStyle w:val="6"/>
      </w:rPr>
      <w:instrText xml:space="preserve">PAGE  </w:instrText>
    </w:r>
    <w:r>
      <w:rPr>
        <w:rStyle w:val="6"/>
      </w:rPr>
      <w:fldChar w:fldCharType="end"/>
    </w:r>
  </w:p>
  <w:p>
    <w:pPr>
      <w:pStyle w:val="2"/>
      <w:spacing w:after="120"/>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after="12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rPr>
        <w:rFonts w:hint="eastAsi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392B39"/>
    <w:multiLevelType w:val="multilevel"/>
    <w:tmpl w:val="4A392B39"/>
    <w:lvl w:ilvl="0" w:tentative="0">
      <w:start w:val="1"/>
      <w:numFmt w:val="upperLetter"/>
      <w:lvlText w:val="%1."/>
      <w:lvlJc w:val="left"/>
      <w:pPr>
        <w:ind w:left="420" w:hanging="420"/>
      </w:pPr>
      <w:rPr>
        <w:rFonts w:hint="eastAsia" w:ascii="黑体" w:hAnsi="黑体" w:eastAsia="黑体"/>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2B611F1"/>
    <w:rsid w:val="42B611F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link w:val="5"/>
    <w:semiHidden/>
    <w:uiPriority w:val="0"/>
    <w:rPr>
      <w:rFonts w:ascii="Arial" w:hAnsi="Arial" w:cs="Arial"/>
      <w:b/>
      <w:bCs/>
      <w:kern w:val="0"/>
      <w:sz w:val="24"/>
      <w:szCs w:val="24"/>
      <w:lang w:eastAsia="en-US"/>
    </w:rPr>
  </w:style>
  <w:style w:type="table" w:default="1" w:styleId="8">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customStyle="1" w:styleId="5">
    <w:name w:val="Char"/>
    <w:basedOn w:val="1"/>
    <w:link w:val="4"/>
    <w:qFormat/>
    <w:uiPriority w:val="0"/>
    <w:pPr>
      <w:widowControl/>
      <w:spacing w:after="160" w:line="240" w:lineRule="exact"/>
      <w:jc w:val="left"/>
    </w:pPr>
    <w:rPr>
      <w:rFonts w:ascii="Arial" w:hAnsi="Arial" w:cs="Arial"/>
      <w:b/>
      <w:bCs/>
      <w:kern w:val="0"/>
      <w:sz w:val="24"/>
      <w:szCs w:val="24"/>
      <w:lang w:eastAsia="en-US"/>
    </w:rPr>
  </w:style>
  <w:style w:type="character" w:styleId="6">
    <w:name w:val="page number"/>
    <w:basedOn w:val="4"/>
    <w:uiPriority w:val="0"/>
  </w:style>
  <w:style w:type="character" w:styleId="7">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theme" Target="theme/theme1.xml"/><Relationship Id="rId13" Type="http://schemas.openxmlformats.org/officeDocument/2006/relationships/footer" Target="footer7.xml"/><Relationship Id="rId12" Type="http://schemas.openxmlformats.org/officeDocument/2006/relationships/footer" Target="footer6.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Office_10.1.0.7233_F1E327BC-269C-435d-A152-05C5408002CA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2018-03-26T06:38:00Z</dcterms:created>
  <dc:creator>Administrator</dc:creator>
  <cp:lastModifiedBy>Administrator</cp:lastModifiedBy>
  <dcterms:modified xsi:type="dcterms:W3CDTF">2018-03-26T06:39:06Z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2052-10.1.0.7233</vt:lpwstr>
  </property>
</Properties>
</file>